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2665E3">
        <w:trPr>
          <w:trHeight w:hRule="exact" w:val="2835"/>
        </w:trPr>
        <w:tc>
          <w:tcPr>
            <w:tcW w:w="9640" w:type="dxa"/>
            <w:gridSpan w:val="2"/>
          </w:tcPr>
          <w:p w:rsidR="002665E3" w:rsidRDefault="002665E3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rPr>
                <w:rFonts w:ascii="Arial Narrow" w:hAnsi="Arial Narrow" w:cs="Arial Narrow"/>
                <w:bCs w:val="0"/>
                <w:iCs w:val="0"/>
              </w:rPr>
            </w:pPr>
          </w:p>
        </w:tc>
      </w:tr>
      <w:bookmarkStart w:id="0" w:name="Nazev"/>
      <w:tr w:rsidR="002665E3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:rsidR="002665E3" w:rsidRDefault="002665E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</w:rPr>
            </w:pP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instrText xml:space="preserve"> FORMTEXT </w:instrTex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separate"/>
            </w:r>
            <w:r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</w:rPr>
              <w:t>Název práce (max. 2 řádky)</w:t>
            </w:r>
            <w:r>
              <w:rPr>
                <w:rFonts w:ascii="Arial Narrow" w:hAnsi="Arial Narrow" w:cs="Arial Narrow"/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2665E3">
        <w:trPr>
          <w:trHeight w:hRule="exact" w:val="567"/>
        </w:trPr>
        <w:tc>
          <w:tcPr>
            <w:tcW w:w="9640" w:type="dxa"/>
            <w:gridSpan w:val="2"/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bookmarkStart w:id="1" w:name="Jmeno"/>
      <w:tr w:rsidR="002665E3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:rsidR="002665E3" w:rsidRDefault="002665E3">
            <w:pPr>
              <w:spacing w:after="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>
              <w:rPr>
                <w:rFonts w:ascii="Arial Narrow" w:hAnsi="Arial Narrow" w:cs="Arial Narrow"/>
                <w:sz w:val="40"/>
                <w:szCs w:val="40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Titul Jméno Příjmení"/>
                  </w:textInput>
                </w:ffData>
              </w:fldChar>
            </w:r>
            <w:r>
              <w:rPr>
                <w:rFonts w:ascii="Arial Narrow" w:hAnsi="Arial Narrow" w:cs="Arial Narrow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40"/>
                <w:szCs w:val="40"/>
              </w:rPr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40"/>
                <w:szCs w:val="40"/>
              </w:rPr>
              <w:t>Titul Jméno Příjmení</w:t>
            </w:r>
            <w:r>
              <w:rPr>
                <w:rFonts w:ascii="Arial Narrow" w:hAnsi="Arial Narrow" w:cs="Arial Narrow"/>
                <w:sz w:val="40"/>
                <w:szCs w:val="40"/>
              </w:rPr>
              <w:fldChar w:fldCharType="end"/>
            </w:r>
            <w:bookmarkEnd w:id="1"/>
          </w:p>
        </w:tc>
      </w:tr>
      <w:tr w:rsidR="002665E3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2665E3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2665E3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p w:rsidR="002665E3" w:rsidRDefault="00246BAB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fldChar w:fldCharType="begin">
                <w:ffData>
                  <w:name w:val="Prace"/>
                  <w:enabled/>
                  <w:calcOnExit w:val="0"/>
                  <w:statusText w:type="text" w:val="Zvolte typ práce."/>
                  <w:ddList>
                    <w:listEntry w:val="Diplomová práce"/>
                    <w:listEntry w:val="Bakalářská práce"/>
                    <w:listEntry w:val="Disertační práce"/>
                  </w:ddList>
                </w:ffData>
              </w:fldChar>
            </w:r>
            <w:bookmarkStart w:id="2" w:name="Prace"/>
            <w:r>
              <w:rPr>
                <w:rFonts w:ascii="Arial Narrow" w:hAnsi="Arial Narrow" w:cs="Arial Narrow"/>
                <w:sz w:val="32"/>
                <w:szCs w:val="32"/>
              </w:rPr>
              <w:instrText xml:space="preserve"> FORMDROPDOWN </w:instrText>
            </w:r>
            <w:r>
              <w:rPr>
                <w:rFonts w:ascii="Arial Narrow" w:hAnsi="Arial Narrow" w:cs="Arial Narrow"/>
                <w:sz w:val="32"/>
                <w:szCs w:val="32"/>
              </w:rPr>
            </w:r>
            <w:r>
              <w:rPr>
                <w:rFonts w:ascii="Arial Narrow" w:hAnsi="Arial Narrow" w:cs="Arial Narrow"/>
                <w:sz w:val="32"/>
                <w:szCs w:val="32"/>
              </w:rPr>
              <w:fldChar w:fldCharType="end"/>
            </w:r>
            <w:bookmarkEnd w:id="2"/>
          </w:p>
          <w:p w:rsidR="002665E3" w:rsidRDefault="004A1C2C">
            <w:pPr>
              <w:spacing w:after="0" w:line="240" w:lineRule="auto"/>
              <w:ind w:left="284" w:right="284"/>
              <w:rPr>
                <w:rFonts w:ascii="Arial Narrow" w:hAnsi="Arial Narrow" w:cs="Arial Narrow"/>
                <w:sz w:val="32"/>
                <w:szCs w:val="32"/>
              </w:rPr>
            </w:pPr>
            <w:r>
              <w:rPr>
                <w:rFonts w:ascii="Arial Narrow" w:hAnsi="Arial Narrow" w:cs="Arial Narrow"/>
                <w:sz w:val="32"/>
                <w:szCs w:val="32"/>
              </w:rPr>
              <w:fldChar w:fldCharType="begin">
                <w:ffData>
                  <w:name w:val="Rok"/>
                  <w:enabled/>
                  <w:calcOnExit w:val="0"/>
                  <w:textInput>
                    <w:default w:val="201x"/>
                  </w:textInput>
                </w:ffData>
              </w:fldChar>
            </w:r>
            <w:bookmarkStart w:id="3" w:name="Rok"/>
            <w:r>
              <w:rPr>
                <w:rFonts w:ascii="Arial Narrow" w:hAnsi="Arial Narrow" w:cs="Arial Narrow"/>
                <w:sz w:val="32"/>
                <w:szCs w:val="32"/>
              </w:rPr>
              <w:instrText xml:space="preserve"> FORMTEXT </w:instrText>
            </w:r>
            <w:r>
              <w:rPr>
                <w:rFonts w:ascii="Arial Narrow" w:hAnsi="Arial Narrow" w:cs="Arial Narrow"/>
                <w:sz w:val="32"/>
                <w:szCs w:val="32"/>
              </w:rPr>
            </w:r>
            <w:r>
              <w:rPr>
                <w:rFonts w:ascii="Arial Narrow" w:hAnsi="Arial Narrow" w:cs="Arial Narrow"/>
                <w:sz w:val="32"/>
                <w:szCs w:val="32"/>
              </w:rPr>
              <w:fldChar w:fldCharType="separate"/>
            </w:r>
            <w:r>
              <w:rPr>
                <w:rFonts w:ascii="Arial Narrow" w:hAnsi="Arial Narrow" w:cs="Arial Narrow"/>
                <w:noProof/>
                <w:sz w:val="32"/>
                <w:szCs w:val="32"/>
              </w:rPr>
              <w:t>201x</w:t>
            </w:r>
            <w:r>
              <w:rPr>
                <w:rFonts w:ascii="Arial Narrow" w:hAnsi="Arial Narrow" w:cs="Arial Narrow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:rsidR="002665E3" w:rsidRDefault="004A1C2C">
            <w:pPr>
              <w:spacing w:after="0" w:line="240" w:lineRule="auto"/>
              <w:ind w:left="397" w:right="284"/>
              <w:rPr>
                <w:rFonts w:ascii="Arial Narrow" w:hAnsi="Arial Narrow" w:cs="Arial Narrow"/>
              </w:rPr>
            </w:pPr>
            <w:r>
              <w:rPr>
                <w:noProof/>
              </w:rPr>
              <w:drawing>
                <wp:inline distT="0" distB="0" distL="0" distR="0">
                  <wp:extent cx="3124200" cy="495300"/>
                  <wp:effectExtent l="0" t="0" r="0" b="0"/>
                  <wp:docPr id="1" name="obrázek 1" descr="flkr_logo_cz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kr_logo_cz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5E3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2665E3">
        <w:trPr>
          <w:trHeight w:hRule="exact" w:val="1758"/>
        </w:trPr>
        <w:tc>
          <w:tcPr>
            <w:tcW w:w="9640" w:type="dxa"/>
            <w:gridSpan w:val="2"/>
            <w:tcBorders>
              <w:top w:val="single" w:sz="8" w:space="0" w:color="auto"/>
            </w:tcBorders>
          </w:tcPr>
          <w:p w:rsidR="002665E3" w:rsidRDefault="002665E3">
            <w:pPr>
              <w:spacing w:after="0" w:line="240" w:lineRule="auto"/>
              <w:rPr>
                <w:rFonts w:ascii="Arial Narrow" w:hAnsi="Arial Narrow" w:cs="Arial Narrow"/>
              </w:rPr>
            </w:pPr>
            <w:bookmarkStart w:id="4" w:name="_GoBack"/>
            <w:bookmarkEnd w:id="4"/>
          </w:p>
        </w:tc>
      </w:tr>
    </w:tbl>
    <w:p w:rsidR="002665E3" w:rsidRDefault="002665E3">
      <w:pPr>
        <w:sectPr w:rsidR="002665E3">
          <w:pgSz w:w="11907" w:h="16840" w:code="9"/>
          <w:pgMar w:top="1134" w:right="851" w:bottom="851" w:left="1418" w:header="709" w:footer="709" w:gutter="0"/>
          <w:pgNumType w:start="1"/>
          <w:cols w:space="708"/>
          <w:titlePg/>
        </w:sectPr>
      </w:pPr>
    </w:p>
    <w:p w:rsidR="002665E3" w:rsidRDefault="002665E3">
      <w:r>
        <w:lastRenderedPageBreak/>
        <w:br w:type="page"/>
      </w:r>
      <w:r>
        <w:lastRenderedPageBreak/>
        <w:t>***</w:t>
      </w:r>
      <w:proofErr w:type="spellStart"/>
      <w:r>
        <w:t>nascannované</w:t>
      </w:r>
      <w:proofErr w:type="spellEnd"/>
      <w:r>
        <w:t xml:space="preserve"> zadání s. 1***</w:t>
      </w:r>
    </w:p>
    <w:p w:rsidR="002665E3" w:rsidRDefault="002665E3">
      <w:r>
        <w:br w:type="page"/>
      </w:r>
      <w:r>
        <w:lastRenderedPageBreak/>
        <w:t>***</w:t>
      </w:r>
      <w:proofErr w:type="spellStart"/>
      <w:r>
        <w:t>nascannované</w:t>
      </w:r>
      <w:proofErr w:type="spellEnd"/>
      <w:r>
        <w:t xml:space="preserve"> zadání s. 2***</w:t>
      </w:r>
    </w:p>
    <w:p w:rsidR="000D6FA6" w:rsidRDefault="000D6FA6">
      <w:r>
        <w:br w:type="page"/>
      </w:r>
      <w:r w:rsidRPr="00294C06">
        <w:lastRenderedPageBreak/>
        <w:t xml:space="preserve">*** naskenované Prohlášení str. </w:t>
      </w:r>
      <w:r>
        <w:t>1</w:t>
      </w:r>
      <w:r w:rsidRPr="00294C06">
        <w:t>***</w:t>
      </w:r>
    </w:p>
    <w:p w:rsidR="000D6FA6" w:rsidRDefault="000D6FA6">
      <w:r>
        <w:br w:type="page"/>
      </w:r>
      <w:r w:rsidRPr="00294C06">
        <w:lastRenderedPageBreak/>
        <w:t>*** naskenované Prohlášení str. 2***</w:t>
      </w:r>
    </w:p>
    <w:p w:rsidR="002665E3" w:rsidRDefault="002665E3">
      <w:pPr>
        <w:pStyle w:val="Nzev"/>
      </w:pPr>
      <w:bookmarkStart w:id="5" w:name="_Toc37577728"/>
      <w:r>
        <w:lastRenderedPageBreak/>
        <w:t>ABSTRAKT</w:t>
      </w:r>
      <w:bookmarkEnd w:id="5"/>
    </w:p>
    <w:p w:rsidR="002665E3" w:rsidRDefault="002665E3">
      <w:r>
        <w:t>Abstrakt česky</w:t>
      </w:r>
    </w:p>
    <w:p w:rsidR="002665E3" w:rsidRDefault="002665E3"/>
    <w:p w:rsidR="002665E3" w:rsidRDefault="002665E3">
      <w:pPr>
        <w:rPr>
          <w:rStyle w:val="Pokec"/>
        </w:rPr>
      </w:pPr>
      <w:r>
        <w:t xml:space="preserve">Klíčová slova: </w:t>
      </w:r>
    </w:p>
    <w:p w:rsidR="002665E3" w:rsidRDefault="002665E3"/>
    <w:p w:rsidR="002665E3" w:rsidRDefault="002665E3"/>
    <w:p w:rsidR="002665E3" w:rsidRDefault="002665E3"/>
    <w:p w:rsidR="002665E3" w:rsidRDefault="002665E3">
      <w:pPr>
        <w:pStyle w:val="Nzev"/>
        <w:pageBreakBefore w:val="0"/>
      </w:pPr>
      <w:r>
        <w:t>ABSTRACT</w:t>
      </w:r>
    </w:p>
    <w:p w:rsidR="002665E3" w:rsidRDefault="002665E3">
      <w:r>
        <w:t xml:space="preserve">Abstrakt ve světovém jazyce </w:t>
      </w:r>
    </w:p>
    <w:p w:rsidR="002665E3" w:rsidRDefault="002665E3"/>
    <w:p w:rsidR="000D6FA6" w:rsidRPr="004A1C2C" w:rsidRDefault="002665E3" w:rsidP="000D6FA6">
      <w:pPr>
        <w:rPr>
          <w:rStyle w:val="Pokec"/>
          <w:color w:val="auto"/>
        </w:rPr>
      </w:pPr>
      <w:proofErr w:type="spellStart"/>
      <w:r>
        <w:t>Keywords</w:t>
      </w:r>
      <w:proofErr w:type="spellEnd"/>
      <w:r>
        <w:t>:</w:t>
      </w:r>
      <w:r>
        <w:br w:type="page"/>
      </w:r>
      <w:r w:rsidR="000D6FA6" w:rsidRPr="004A1C2C">
        <w:rPr>
          <w:rStyle w:val="Pokec"/>
          <w:color w:val="auto"/>
        </w:rPr>
        <w:lastRenderedPageBreak/>
        <w:t>Poděkování, motto a čestné prohlášení, že odevzdaná verze bakalářské/diplomové práce a verze elektronická, nahraná do IS/STAG jsou totožné ve znění:</w:t>
      </w:r>
    </w:p>
    <w:p w:rsidR="002665E3" w:rsidRDefault="000D6FA6" w:rsidP="000D6FA6">
      <w:r w:rsidRPr="004A1C2C">
        <w:rPr>
          <w:rStyle w:val="Pokec"/>
          <w:color w:val="auto"/>
        </w:rPr>
        <w:t>Prohlašuji, že odevzdaná verze bakalářské/diplomové práce a verze elektronická nahraná do IS/STAG jsou totožné.</w:t>
      </w:r>
    </w:p>
    <w:p w:rsidR="002665E3" w:rsidRDefault="002665E3">
      <w:pPr>
        <w:pStyle w:val="Nadpis-Obsah"/>
        <w:pageBreakBefore/>
      </w:pPr>
      <w:bookmarkStart w:id="6" w:name="_Toc37577729"/>
      <w:bookmarkStart w:id="7" w:name="_Toc88120440"/>
      <w:bookmarkStart w:id="8" w:name="_Toc88120677"/>
      <w:bookmarkStart w:id="9" w:name="_Toc88120889"/>
      <w:bookmarkStart w:id="10" w:name="_Toc88120993"/>
      <w:bookmarkStart w:id="11" w:name="_Toc88121036"/>
      <w:bookmarkStart w:id="12" w:name="_Toc88121173"/>
      <w:bookmarkStart w:id="13" w:name="_Toc88121547"/>
      <w:bookmarkStart w:id="14" w:name="_Toc88121604"/>
      <w:bookmarkStart w:id="15" w:name="_Toc88121742"/>
      <w:bookmarkStart w:id="16" w:name="_Toc88122008"/>
      <w:bookmarkStart w:id="17" w:name="_Toc88124611"/>
      <w:bookmarkStart w:id="18" w:name="_Toc88124648"/>
      <w:bookmarkStart w:id="19" w:name="_Toc88124798"/>
      <w:bookmarkStart w:id="20" w:name="_Toc88125781"/>
      <w:bookmarkStart w:id="21" w:name="_Toc88126301"/>
      <w:bookmarkStart w:id="22" w:name="_Toc88126452"/>
      <w:bookmarkStart w:id="23" w:name="_Toc88126519"/>
      <w:bookmarkStart w:id="24" w:name="_Toc88126548"/>
      <w:bookmarkStart w:id="25" w:name="_Toc88126764"/>
      <w:bookmarkStart w:id="26" w:name="_Toc88126854"/>
      <w:bookmarkStart w:id="27" w:name="_Toc88127095"/>
      <w:bookmarkStart w:id="28" w:name="_Toc88127138"/>
      <w:bookmarkStart w:id="29" w:name="_Toc88128503"/>
      <w:bookmarkStart w:id="30" w:name="_Toc107634140"/>
      <w:bookmarkStart w:id="31" w:name="_Toc107635157"/>
      <w:r>
        <w:lastRenderedPageBreak/>
        <w:t>OBSAH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2665E3" w:rsidRDefault="002665E3">
      <w:pPr>
        <w:pStyle w:val="Obsah2"/>
        <w:rPr>
          <w:b w:val="0"/>
          <w:caps w:val="0"/>
        </w:rPr>
      </w:pPr>
      <w:r>
        <w:rPr>
          <w:bCs/>
          <w:szCs w:val="36"/>
        </w:rPr>
        <w:fldChar w:fldCharType="begin"/>
      </w:r>
      <w:r>
        <w:rPr>
          <w:bCs/>
          <w:szCs w:val="36"/>
        </w:rPr>
        <w:instrText xml:space="preserve"> TOC \h \z \t "Nadpis 1;2;Nadpis 2;3;Nadpis 3;4;Nadpis 4;5;Nadpis;2;Část;1" </w:instrText>
      </w:r>
      <w:r>
        <w:rPr>
          <w:bCs/>
          <w:szCs w:val="36"/>
        </w:rPr>
        <w:fldChar w:fldCharType="separate"/>
      </w:r>
      <w:hyperlink w:anchor="_Toc120888191" w:history="1">
        <w:r>
          <w:rPr>
            <w:rStyle w:val="Hypertextovodkaz"/>
          </w:rPr>
          <w:t>Úvod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_Toc120888191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A1C2C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2665E3" w:rsidRDefault="005701CE">
      <w:pPr>
        <w:pStyle w:val="Obsah1"/>
        <w:rPr>
          <w:b w:val="0"/>
          <w:bCs w:val="0"/>
          <w:caps w:val="0"/>
          <w:szCs w:val="24"/>
        </w:rPr>
      </w:pPr>
      <w:hyperlink w:anchor="_Toc120888192" w:history="1">
        <w:r w:rsidR="002665E3">
          <w:rPr>
            <w:rStyle w:val="Hypertextovodkaz"/>
          </w:rPr>
          <w:t>TEORETICKÁ ČÁST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_Toc120888192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193" w:history="1">
        <w:r w:rsidR="002665E3">
          <w:rPr>
            <w:rStyle w:val="Hypertextovodkaz"/>
          </w:rPr>
          <w:t>1</w:t>
        </w:r>
        <w:r w:rsidR="002665E3">
          <w:rPr>
            <w:b w:val="0"/>
            <w:caps w:val="0"/>
          </w:rPr>
          <w:tab/>
        </w:r>
        <w:r w:rsidR="002665E3">
          <w:rPr>
            <w:rStyle w:val="Hypertextovodkaz"/>
          </w:rPr>
          <w:t>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_Toc120888193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194" w:history="1">
        <w:r w:rsidR="002665E3">
          <w:rPr>
            <w:rStyle w:val="Hypertextovodkaz"/>
          </w:rPr>
          <w:t>1.1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_Toc120888194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195" w:history="1">
        <w:r w:rsidR="002665E3">
          <w:rPr>
            <w:rStyle w:val="Hypertextovodkaz"/>
          </w:rPr>
          <w:t>1.2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_Toc120888195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4"/>
        <w:tabs>
          <w:tab w:val="left" w:pos="1418"/>
        </w:tabs>
      </w:pPr>
      <w:hyperlink w:anchor="_Toc120888196" w:history="1">
        <w:r w:rsidR="002665E3">
          <w:rPr>
            <w:rStyle w:val="Hypertextovodkaz"/>
          </w:rPr>
          <w:t>1.2.1</w:t>
        </w:r>
        <w:r w:rsidR="002665E3">
          <w:tab/>
        </w:r>
        <w:r w:rsidR="002665E3">
          <w:rPr>
            <w:rStyle w:val="Hypertextovodkaz"/>
          </w:rPr>
          <w:t>Podpodnadpis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_Toc120888196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197" w:history="1">
        <w:r w:rsidR="002665E3">
          <w:rPr>
            <w:rStyle w:val="Hypertextovodkaz"/>
          </w:rPr>
          <w:t>2</w:t>
        </w:r>
        <w:r w:rsidR="002665E3">
          <w:rPr>
            <w:b w:val="0"/>
            <w:caps w:val="0"/>
          </w:rPr>
          <w:tab/>
        </w:r>
        <w:r w:rsidR="002665E3">
          <w:rPr>
            <w:rStyle w:val="Hypertextovodkaz"/>
          </w:rPr>
          <w:t>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_Toc120888197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198" w:history="1">
        <w:r w:rsidR="002665E3">
          <w:rPr>
            <w:rStyle w:val="Hypertextovodkaz"/>
          </w:rPr>
          <w:t>2.1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_Toc120888198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4"/>
        <w:tabs>
          <w:tab w:val="left" w:pos="1418"/>
        </w:tabs>
      </w:pPr>
      <w:hyperlink w:anchor="_Toc120888199" w:history="1">
        <w:r w:rsidR="002665E3">
          <w:rPr>
            <w:rStyle w:val="Hypertextovodkaz"/>
          </w:rPr>
          <w:t>2.1.1</w:t>
        </w:r>
        <w:r w:rsidR="002665E3">
          <w:tab/>
        </w:r>
        <w:r w:rsidR="002665E3">
          <w:rPr>
            <w:rStyle w:val="Hypertextovodkaz"/>
          </w:rPr>
          <w:t>Podpodnadpis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_Toc120888199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1"/>
        <w:rPr>
          <w:b w:val="0"/>
          <w:bCs w:val="0"/>
          <w:caps w:val="0"/>
          <w:szCs w:val="24"/>
        </w:rPr>
      </w:pPr>
      <w:hyperlink w:anchor="_Toc120888200" w:history="1">
        <w:r w:rsidR="002665E3">
          <w:rPr>
            <w:rStyle w:val="Hypertextovodkaz"/>
          </w:rPr>
          <w:t>Praktická část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_Toc120888200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1" w:history="1">
        <w:r w:rsidR="002665E3">
          <w:rPr>
            <w:rStyle w:val="Hypertextovodkaz"/>
          </w:rPr>
          <w:t>3</w:t>
        </w:r>
        <w:r w:rsidR="002665E3">
          <w:rPr>
            <w:b w:val="0"/>
            <w:caps w:val="0"/>
          </w:rPr>
          <w:tab/>
        </w:r>
        <w:r w:rsidR="002665E3">
          <w:rPr>
            <w:rStyle w:val="Hypertextovodkaz"/>
          </w:rPr>
          <w:t>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_Toc120888201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202" w:history="1">
        <w:r w:rsidR="002665E3">
          <w:rPr>
            <w:rStyle w:val="Hypertextovodkaz"/>
          </w:rPr>
          <w:t>3.1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_Toc120888202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203" w:history="1">
        <w:r w:rsidR="002665E3">
          <w:rPr>
            <w:rStyle w:val="Hypertextovodkaz"/>
          </w:rPr>
          <w:t>3.2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_Toc120888203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4" w:history="1">
        <w:r w:rsidR="002665E3">
          <w:rPr>
            <w:rStyle w:val="Hypertextovodkaz"/>
          </w:rPr>
          <w:t>4</w:t>
        </w:r>
        <w:r w:rsidR="002665E3">
          <w:rPr>
            <w:b w:val="0"/>
            <w:caps w:val="0"/>
          </w:rPr>
          <w:tab/>
        </w:r>
        <w:r w:rsidR="002665E3">
          <w:rPr>
            <w:rStyle w:val="Hypertextovodkaz"/>
          </w:rPr>
          <w:t>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_Toc120888204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3"/>
        <w:tabs>
          <w:tab w:val="left" w:pos="993"/>
        </w:tabs>
        <w:rPr>
          <w:smallCaps w:val="0"/>
        </w:rPr>
      </w:pPr>
      <w:hyperlink w:anchor="_Toc120888205" w:history="1">
        <w:r w:rsidR="002665E3">
          <w:rPr>
            <w:rStyle w:val="Hypertextovodkaz"/>
          </w:rPr>
          <w:t>4.1</w:t>
        </w:r>
        <w:r w:rsidR="002665E3">
          <w:rPr>
            <w:smallCaps w:val="0"/>
          </w:rPr>
          <w:tab/>
        </w:r>
        <w:r w:rsidR="002665E3">
          <w:rPr>
            <w:rStyle w:val="Hypertextovodkaz"/>
          </w:rPr>
          <w:t>Podnadpis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_Toc120888205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6" w:history="1">
        <w:r w:rsidR="002665E3">
          <w:rPr>
            <w:rStyle w:val="Hypertextovodkaz"/>
          </w:rPr>
          <w:t>Závěr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_Toc120888206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7" w:history="1">
        <w:r w:rsidR="002665E3">
          <w:rPr>
            <w:rStyle w:val="Hypertextovodkaz"/>
          </w:rPr>
          <w:t>Seznam použité literatury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_Toc120888207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8" w:history="1">
        <w:r w:rsidR="002665E3">
          <w:rPr>
            <w:rStyle w:val="Hypertextovodkaz"/>
          </w:rPr>
          <w:t>Seznam použitých symbolů a zkratek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_Toc120888208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09" w:history="1">
        <w:r w:rsidR="002665E3">
          <w:rPr>
            <w:rStyle w:val="Hypertextovodkaz"/>
          </w:rPr>
          <w:t>Seznam obrázků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_Toc120888209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10" w:history="1">
        <w:r w:rsidR="002665E3">
          <w:rPr>
            <w:rStyle w:val="Hypertextovodkaz"/>
          </w:rPr>
          <w:t>Seznam tabulek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_Toc120888210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5701CE">
      <w:pPr>
        <w:pStyle w:val="Obsah2"/>
        <w:rPr>
          <w:b w:val="0"/>
          <w:caps w:val="0"/>
        </w:rPr>
      </w:pPr>
      <w:hyperlink w:anchor="_Toc120888211" w:history="1">
        <w:r w:rsidR="002665E3">
          <w:rPr>
            <w:rStyle w:val="Hypertextovodkaz"/>
          </w:rPr>
          <w:t>Seznam Příloh</w:t>
        </w:r>
        <w:r w:rsidR="002665E3">
          <w:rPr>
            <w:webHidden/>
          </w:rPr>
          <w:tab/>
        </w:r>
        <w:r w:rsidR="002665E3">
          <w:rPr>
            <w:webHidden/>
          </w:rPr>
          <w:fldChar w:fldCharType="begin"/>
        </w:r>
        <w:r w:rsidR="002665E3">
          <w:rPr>
            <w:webHidden/>
          </w:rPr>
          <w:instrText xml:space="preserve"> PAGEREF _Toc120888211 \h </w:instrText>
        </w:r>
        <w:r w:rsidR="002665E3">
          <w:rPr>
            <w:webHidden/>
          </w:rPr>
        </w:r>
        <w:r w:rsidR="002665E3">
          <w:rPr>
            <w:webHidden/>
          </w:rPr>
          <w:fldChar w:fldCharType="separate"/>
        </w:r>
        <w:r w:rsidR="004A1C2C">
          <w:rPr>
            <w:webHidden/>
          </w:rPr>
          <w:t>6</w:t>
        </w:r>
        <w:r w:rsidR="002665E3">
          <w:rPr>
            <w:webHidden/>
          </w:rPr>
          <w:fldChar w:fldCharType="end"/>
        </w:r>
      </w:hyperlink>
    </w:p>
    <w:p w:rsidR="002665E3" w:rsidRDefault="002665E3">
      <w:pPr>
        <w:pStyle w:val="Obsah2"/>
        <w:sectPr w:rsidR="002665E3">
          <w:type w:val="continuous"/>
          <w:pgSz w:w="11907" w:h="16840" w:code="9"/>
          <w:pgMar w:top="1701" w:right="1134" w:bottom="1134" w:left="1134" w:header="851" w:footer="709" w:gutter="851"/>
          <w:pgNumType w:start="1"/>
          <w:cols w:space="708"/>
          <w:titlePg/>
        </w:sectPr>
      </w:pPr>
      <w:r>
        <w:rPr>
          <w:bCs/>
          <w:szCs w:val="36"/>
        </w:rPr>
        <w:fldChar w:fldCharType="end"/>
      </w:r>
    </w:p>
    <w:p w:rsidR="002665E3" w:rsidRDefault="002665E3">
      <w:pPr>
        <w:pStyle w:val="Nadpis"/>
      </w:pPr>
      <w:bookmarkStart w:id="32" w:name="_Toc120888191"/>
      <w:r>
        <w:lastRenderedPageBreak/>
        <w:t>Úvod</w:t>
      </w:r>
      <w:bookmarkEnd w:id="32"/>
    </w:p>
    <w:p w:rsidR="002665E3" w:rsidRDefault="002665E3">
      <w:pPr>
        <w:rPr>
          <w:rStyle w:val="Pokec"/>
        </w:rPr>
      </w:pPr>
      <w:r>
        <w:t>text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023"/>
      </w:tblGrid>
      <w:tr w:rsidR="002665E3">
        <w:tc>
          <w:tcPr>
            <w:tcW w:w="2905" w:type="dxa"/>
          </w:tcPr>
          <w:p w:rsidR="002665E3" w:rsidRDefault="002665E3">
            <w:pPr>
              <w:pStyle w:val="st-slice"/>
              <w:jc w:val="right"/>
            </w:pPr>
          </w:p>
        </w:tc>
        <w:tc>
          <w:tcPr>
            <w:tcW w:w="6023" w:type="dxa"/>
          </w:tcPr>
          <w:p w:rsidR="002665E3" w:rsidRDefault="002665E3">
            <w:pPr>
              <w:pStyle w:val="st"/>
              <w:jc w:val="left"/>
            </w:pPr>
            <w:bookmarkStart w:id="33" w:name="_Toc120888192"/>
            <w:r>
              <w:t>TEORETICKÁ ČÁST</w:t>
            </w:r>
            <w:bookmarkEnd w:id="33"/>
          </w:p>
        </w:tc>
      </w:tr>
    </w:tbl>
    <w:p w:rsidR="002665E3" w:rsidRDefault="002665E3"/>
    <w:p w:rsidR="002665E3" w:rsidRDefault="002665E3">
      <w:pPr>
        <w:pStyle w:val="Nadpis1"/>
      </w:pPr>
      <w:bookmarkStart w:id="34" w:name="_Toc120888193"/>
      <w:bookmarkStart w:id="35" w:name="_Toc107634143"/>
      <w:bookmarkStart w:id="36" w:name="_Toc107635178"/>
      <w:bookmarkStart w:id="37" w:name="_Toc107635218"/>
      <w:bookmarkStart w:id="38" w:name="_Toc107635235"/>
      <w:r>
        <w:lastRenderedPageBreak/>
        <w:t>Nadpis</w:t>
      </w:r>
      <w:bookmarkEnd w:id="34"/>
    </w:p>
    <w:p w:rsidR="002665E3" w:rsidRDefault="002665E3">
      <w:r>
        <w:t>text</w:t>
      </w:r>
    </w:p>
    <w:p w:rsidR="002665E3" w:rsidRDefault="002665E3">
      <w:pPr>
        <w:pStyle w:val="Nadpis2"/>
      </w:pPr>
      <w:bookmarkStart w:id="39" w:name="_Toc120888194"/>
      <w:r>
        <w:t>Podnadpis</w:t>
      </w:r>
      <w:bookmarkEnd w:id="39"/>
    </w:p>
    <w:p w:rsidR="002665E3" w:rsidRDefault="002665E3">
      <w:r>
        <w:t>text</w:t>
      </w:r>
    </w:p>
    <w:p w:rsidR="002665E3" w:rsidRDefault="002665E3">
      <w:pPr>
        <w:pStyle w:val="Nadpis2"/>
      </w:pPr>
      <w:bookmarkStart w:id="40" w:name="_Toc120888195"/>
      <w:r>
        <w:t>Podnadpis</w:t>
      </w:r>
      <w:bookmarkEnd w:id="40"/>
    </w:p>
    <w:p w:rsidR="002665E3" w:rsidRDefault="002665E3">
      <w:r>
        <w:t>text</w:t>
      </w:r>
    </w:p>
    <w:p w:rsidR="002665E3" w:rsidRDefault="002665E3">
      <w:pPr>
        <w:pStyle w:val="Nadpis3"/>
      </w:pPr>
      <w:bookmarkStart w:id="41" w:name="_Toc120888196"/>
      <w:proofErr w:type="spellStart"/>
      <w:r>
        <w:t>Podpodnadpis</w:t>
      </w:r>
      <w:bookmarkEnd w:id="41"/>
      <w:proofErr w:type="spellEnd"/>
    </w:p>
    <w:p w:rsidR="002665E3" w:rsidRDefault="002665E3">
      <w:pPr>
        <w:pStyle w:val="Nadpis1"/>
      </w:pPr>
      <w:bookmarkStart w:id="42" w:name="_Toc120888197"/>
      <w:bookmarkEnd w:id="35"/>
      <w:bookmarkEnd w:id="36"/>
      <w:bookmarkEnd w:id="37"/>
      <w:bookmarkEnd w:id="38"/>
      <w:r>
        <w:lastRenderedPageBreak/>
        <w:t>Nadpis</w:t>
      </w:r>
      <w:bookmarkEnd w:id="42"/>
    </w:p>
    <w:p w:rsidR="002665E3" w:rsidRDefault="002665E3">
      <w:r>
        <w:t>text</w:t>
      </w:r>
    </w:p>
    <w:p w:rsidR="002665E3" w:rsidRDefault="002665E3">
      <w:pPr>
        <w:pStyle w:val="Nadpis2"/>
      </w:pPr>
      <w:bookmarkStart w:id="43" w:name="_Toc120888198"/>
      <w:r>
        <w:t>Podnadpis</w:t>
      </w:r>
      <w:bookmarkEnd w:id="43"/>
    </w:p>
    <w:p w:rsidR="002665E3" w:rsidRDefault="002665E3">
      <w:r>
        <w:t>text</w:t>
      </w:r>
    </w:p>
    <w:p w:rsidR="002665E3" w:rsidRDefault="002665E3">
      <w:pPr>
        <w:pStyle w:val="Nadpis3"/>
      </w:pPr>
      <w:bookmarkStart w:id="44" w:name="_Toc120888199"/>
      <w:bookmarkStart w:id="45" w:name="_Toc107634150"/>
      <w:bookmarkStart w:id="46" w:name="_Toc107635185"/>
      <w:bookmarkStart w:id="47" w:name="_Toc107635225"/>
      <w:bookmarkStart w:id="48" w:name="_Toc107635242"/>
      <w:bookmarkStart w:id="49" w:name="_Toc107986423"/>
      <w:bookmarkStart w:id="50" w:name="_Toc107634149"/>
      <w:bookmarkStart w:id="51" w:name="_Toc107635184"/>
      <w:bookmarkStart w:id="52" w:name="_Toc107635224"/>
      <w:bookmarkStart w:id="53" w:name="_Toc107635241"/>
      <w:proofErr w:type="spellStart"/>
      <w:r>
        <w:t>Podpodnadpis</w:t>
      </w:r>
      <w:bookmarkEnd w:id="44"/>
      <w:proofErr w:type="spellEnd"/>
    </w:p>
    <w:bookmarkEnd w:id="45"/>
    <w:bookmarkEnd w:id="46"/>
    <w:bookmarkEnd w:id="47"/>
    <w:bookmarkEnd w:id="48"/>
    <w:bookmarkEnd w:id="49"/>
    <w:tbl>
      <w:tblPr>
        <w:tblW w:w="87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307"/>
      </w:tblGrid>
      <w:tr w:rsidR="002665E3">
        <w:tc>
          <w:tcPr>
            <w:tcW w:w="2480" w:type="dxa"/>
          </w:tcPr>
          <w:p w:rsidR="002665E3" w:rsidRDefault="002665E3">
            <w:pPr>
              <w:pStyle w:val="st-slice"/>
            </w:pPr>
          </w:p>
        </w:tc>
        <w:tc>
          <w:tcPr>
            <w:tcW w:w="6307" w:type="dxa"/>
          </w:tcPr>
          <w:p w:rsidR="002665E3" w:rsidRDefault="002665E3">
            <w:pPr>
              <w:pStyle w:val="st"/>
              <w:jc w:val="left"/>
            </w:pPr>
            <w:bookmarkStart w:id="54" w:name="_Toc107979920"/>
            <w:bookmarkStart w:id="55" w:name="_Toc120888200"/>
            <w:r>
              <w:t>Praktická část</w:t>
            </w:r>
            <w:bookmarkEnd w:id="54"/>
            <w:bookmarkEnd w:id="55"/>
          </w:p>
        </w:tc>
      </w:tr>
    </w:tbl>
    <w:p w:rsidR="002665E3" w:rsidRDefault="002665E3">
      <w:pPr>
        <w:pStyle w:val="Nadpis1"/>
      </w:pPr>
      <w:bookmarkStart w:id="56" w:name="_Toc120888201"/>
      <w:bookmarkEnd w:id="50"/>
      <w:bookmarkEnd w:id="51"/>
      <w:bookmarkEnd w:id="52"/>
      <w:bookmarkEnd w:id="53"/>
      <w:r>
        <w:lastRenderedPageBreak/>
        <w:t>Nadpis</w:t>
      </w:r>
      <w:bookmarkEnd w:id="56"/>
    </w:p>
    <w:p w:rsidR="002665E3" w:rsidRDefault="002665E3">
      <w:r>
        <w:t>text</w:t>
      </w:r>
    </w:p>
    <w:p w:rsidR="002665E3" w:rsidRDefault="002665E3">
      <w:pPr>
        <w:pStyle w:val="Nadpis2"/>
      </w:pPr>
      <w:bookmarkStart w:id="57" w:name="_Toc120888202"/>
      <w:r>
        <w:t>Podnadpis</w:t>
      </w:r>
      <w:bookmarkEnd w:id="57"/>
    </w:p>
    <w:p w:rsidR="002665E3" w:rsidRDefault="002665E3">
      <w:r>
        <w:t>text</w:t>
      </w:r>
    </w:p>
    <w:p w:rsidR="002665E3" w:rsidRDefault="002665E3">
      <w:pPr>
        <w:pStyle w:val="Nadpis2"/>
      </w:pPr>
      <w:bookmarkStart w:id="58" w:name="_Toc120888203"/>
      <w:r>
        <w:t>Podnadpis</w:t>
      </w:r>
      <w:bookmarkEnd w:id="58"/>
    </w:p>
    <w:p w:rsidR="002665E3" w:rsidRDefault="002665E3">
      <w:r>
        <w:t>text</w:t>
      </w:r>
    </w:p>
    <w:p w:rsidR="002665E3" w:rsidRDefault="002665E3">
      <w:pPr>
        <w:pStyle w:val="Nadpis1"/>
      </w:pPr>
      <w:bookmarkStart w:id="59" w:name="_Toc120888204"/>
      <w:r>
        <w:lastRenderedPageBreak/>
        <w:t>Nadpis</w:t>
      </w:r>
      <w:bookmarkEnd w:id="59"/>
    </w:p>
    <w:p w:rsidR="002665E3" w:rsidRDefault="002665E3">
      <w:r>
        <w:t>text</w:t>
      </w:r>
    </w:p>
    <w:p w:rsidR="002665E3" w:rsidRDefault="002665E3">
      <w:pPr>
        <w:pStyle w:val="Nadpis2"/>
      </w:pPr>
      <w:bookmarkStart w:id="60" w:name="_Toc120888205"/>
      <w:r>
        <w:t>Podnadpis</w:t>
      </w:r>
      <w:bookmarkEnd w:id="60"/>
    </w:p>
    <w:p w:rsidR="002665E3" w:rsidRDefault="002665E3">
      <w:r>
        <w:t>text</w:t>
      </w:r>
    </w:p>
    <w:p w:rsidR="002665E3" w:rsidRDefault="002665E3">
      <w:pPr>
        <w:pStyle w:val="Nadpis"/>
      </w:pPr>
      <w:bookmarkStart w:id="61" w:name="_Toc37577734"/>
      <w:bookmarkStart w:id="62" w:name="_Toc88120445"/>
      <w:bookmarkStart w:id="63" w:name="_Toc88120682"/>
      <w:bookmarkStart w:id="64" w:name="_Toc88120894"/>
      <w:bookmarkStart w:id="65" w:name="_Toc88120998"/>
      <w:bookmarkStart w:id="66" w:name="_Toc88121041"/>
      <w:bookmarkStart w:id="67" w:name="_Toc88121178"/>
      <w:bookmarkStart w:id="68" w:name="_Toc88121552"/>
      <w:bookmarkStart w:id="69" w:name="_Toc88121609"/>
      <w:bookmarkStart w:id="70" w:name="_Toc88121747"/>
      <w:bookmarkStart w:id="71" w:name="_Toc88122013"/>
      <w:bookmarkStart w:id="72" w:name="_Toc88124618"/>
      <w:bookmarkStart w:id="73" w:name="_Toc88124655"/>
      <w:bookmarkStart w:id="74" w:name="_Toc88124805"/>
      <w:bookmarkStart w:id="75" w:name="_Toc88125788"/>
      <w:bookmarkStart w:id="76" w:name="_Toc88126308"/>
      <w:bookmarkStart w:id="77" w:name="_Toc88126459"/>
      <w:bookmarkStart w:id="78" w:name="_Toc88126526"/>
      <w:bookmarkStart w:id="79" w:name="_Toc88126555"/>
      <w:bookmarkStart w:id="80" w:name="_Toc88126771"/>
      <w:bookmarkStart w:id="81" w:name="_Toc88126861"/>
      <w:bookmarkStart w:id="82" w:name="_Toc88127102"/>
      <w:bookmarkStart w:id="83" w:name="_Toc88127145"/>
      <w:bookmarkStart w:id="84" w:name="_Toc88128510"/>
      <w:bookmarkStart w:id="85" w:name="_Toc107634152"/>
      <w:bookmarkStart w:id="86" w:name="_Toc107635187"/>
      <w:bookmarkStart w:id="87" w:name="_Toc107635227"/>
      <w:bookmarkStart w:id="88" w:name="_Toc107635244"/>
      <w:bookmarkStart w:id="89" w:name="_Toc120888206"/>
      <w:r>
        <w:lastRenderedPageBreak/>
        <w:t>Závěr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2665E3" w:rsidRDefault="002665E3">
      <w:r>
        <w:t>text</w:t>
      </w:r>
    </w:p>
    <w:p w:rsidR="002665E3" w:rsidRDefault="002665E3"/>
    <w:p w:rsidR="002665E3" w:rsidRDefault="002665E3">
      <w:pPr>
        <w:pStyle w:val="Nadpis"/>
        <w:rPr>
          <w:rStyle w:val="Pokec"/>
        </w:rPr>
      </w:pPr>
      <w:bookmarkStart w:id="90" w:name="_Toc37577735"/>
      <w:bookmarkStart w:id="91" w:name="_Toc88120446"/>
      <w:bookmarkStart w:id="92" w:name="_Toc88120683"/>
      <w:bookmarkStart w:id="93" w:name="_Toc88120895"/>
      <w:bookmarkStart w:id="94" w:name="_Toc88120999"/>
      <w:bookmarkStart w:id="95" w:name="_Toc88121042"/>
      <w:bookmarkStart w:id="96" w:name="_Toc88121179"/>
      <w:bookmarkStart w:id="97" w:name="_Toc88121553"/>
      <w:bookmarkStart w:id="98" w:name="_Toc88121610"/>
      <w:bookmarkStart w:id="99" w:name="_Toc88121748"/>
      <w:bookmarkStart w:id="100" w:name="_Toc88122014"/>
      <w:bookmarkStart w:id="101" w:name="_Toc88124619"/>
      <w:bookmarkStart w:id="102" w:name="_Toc88124656"/>
      <w:bookmarkStart w:id="103" w:name="_Toc88124806"/>
      <w:bookmarkStart w:id="104" w:name="_Toc88125789"/>
      <w:bookmarkStart w:id="105" w:name="_Toc88126309"/>
      <w:bookmarkStart w:id="106" w:name="_Toc88126460"/>
      <w:bookmarkStart w:id="107" w:name="_Toc88126527"/>
      <w:bookmarkStart w:id="108" w:name="_Toc88126556"/>
      <w:bookmarkStart w:id="109" w:name="_Toc88126772"/>
      <w:bookmarkStart w:id="110" w:name="_Toc88126862"/>
      <w:bookmarkStart w:id="111" w:name="_Toc88127103"/>
      <w:bookmarkStart w:id="112" w:name="_Toc88127146"/>
      <w:bookmarkStart w:id="113" w:name="_Toc88128511"/>
      <w:bookmarkStart w:id="114" w:name="_Toc107634153"/>
      <w:bookmarkStart w:id="115" w:name="_Toc107635188"/>
      <w:bookmarkStart w:id="116" w:name="_Toc107635228"/>
      <w:bookmarkStart w:id="117" w:name="_Toc107635245"/>
      <w:bookmarkStart w:id="118" w:name="_Toc120888207"/>
      <w:r>
        <w:lastRenderedPageBreak/>
        <w:t>Seznam použité literatury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2665E3" w:rsidRDefault="002665E3">
      <w:pPr>
        <w:pStyle w:val="Literatura"/>
        <w:rPr>
          <w:bCs/>
        </w:rPr>
      </w:pPr>
      <w:r>
        <w:tab/>
      </w:r>
      <w:bookmarkStart w:id="119" w:name="_Ref94455389"/>
      <w:r>
        <w:t>[</w:t>
      </w:r>
      <w:fldSimple w:instr=" SEQ [ \* ARABIC ">
        <w:r w:rsidR="004A1C2C">
          <w:rPr>
            <w:noProof/>
          </w:rPr>
          <w:t>1</w:t>
        </w:r>
      </w:fldSimple>
      <w:bookmarkEnd w:id="119"/>
      <w:r>
        <w:t>]</w:t>
      </w:r>
      <w:r>
        <w:tab/>
      </w:r>
      <w:r>
        <w:rPr>
          <w:bCs/>
        </w:rPr>
        <w:t>text</w:t>
      </w:r>
    </w:p>
    <w:p w:rsidR="002665E3" w:rsidRDefault="002665E3">
      <w:pPr>
        <w:pStyle w:val="Nadpis"/>
      </w:pPr>
      <w:bookmarkStart w:id="120" w:name="_Toc37577736"/>
      <w:bookmarkStart w:id="121" w:name="_Toc88120447"/>
      <w:bookmarkStart w:id="122" w:name="_Toc88120684"/>
      <w:bookmarkStart w:id="123" w:name="_Toc88120896"/>
      <w:bookmarkStart w:id="124" w:name="_Toc88121000"/>
      <w:bookmarkStart w:id="125" w:name="_Toc88121043"/>
      <w:bookmarkStart w:id="126" w:name="_Toc88121180"/>
      <w:bookmarkStart w:id="127" w:name="_Toc88121554"/>
      <w:bookmarkStart w:id="128" w:name="_Toc88121611"/>
      <w:bookmarkStart w:id="129" w:name="_Toc88121749"/>
      <w:bookmarkStart w:id="130" w:name="_Toc88122015"/>
      <w:bookmarkStart w:id="131" w:name="_Toc88124620"/>
      <w:bookmarkStart w:id="132" w:name="_Toc88124657"/>
      <w:bookmarkStart w:id="133" w:name="_Toc88124807"/>
      <w:bookmarkStart w:id="134" w:name="_Toc88125790"/>
      <w:bookmarkStart w:id="135" w:name="_Toc88126310"/>
      <w:bookmarkStart w:id="136" w:name="_Toc88126461"/>
      <w:bookmarkStart w:id="137" w:name="_Toc88126528"/>
      <w:bookmarkStart w:id="138" w:name="_Toc88126557"/>
      <w:bookmarkStart w:id="139" w:name="_Toc88126773"/>
      <w:bookmarkStart w:id="140" w:name="_Toc88126863"/>
      <w:bookmarkStart w:id="141" w:name="_Toc88127104"/>
      <w:bookmarkStart w:id="142" w:name="_Toc88127147"/>
      <w:bookmarkStart w:id="143" w:name="_Toc88128512"/>
      <w:bookmarkStart w:id="144" w:name="_Toc107634154"/>
      <w:bookmarkStart w:id="145" w:name="_Toc107635189"/>
      <w:bookmarkStart w:id="146" w:name="_Toc107635229"/>
      <w:bookmarkStart w:id="147" w:name="_Toc107635246"/>
      <w:bookmarkStart w:id="148" w:name="_Toc120888208"/>
      <w:r>
        <w:lastRenderedPageBreak/>
        <w:t>Seznam použitých symbolů a zkratek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tbl>
      <w:tblPr>
        <w:tblW w:w="8859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70"/>
        <w:gridCol w:w="8055"/>
      </w:tblGrid>
      <w:tr w:rsidR="002665E3">
        <w:tc>
          <w:tcPr>
            <w:tcW w:w="0" w:type="auto"/>
            <w:noWrap/>
          </w:tcPr>
          <w:p w:rsidR="002665E3" w:rsidRDefault="002665E3">
            <w:pPr>
              <w:pStyle w:val="Bezodstavce"/>
            </w:pPr>
            <w:r>
              <w:t>ABC</w:t>
            </w:r>
          </w:p>
        </w:tc>
        <w:tc>
          <w:tcPr>
            <w:tcW w:w="170" w:type="dxa"/>
          </w:tcPr>
          <w:p w:rsidR="002665E3" w:rsidRDefault="002665E3">
            <w:pPr>
              <w:pStyle w:val="Bezodstavce"/>
            </w:pPr>
          </w:p>
        </w:tc>
        <w:tc>
          <w:tcPr>
            <w:tcW w:w="8055" w:type="dxa"/>
          </w:tcPr>
          <w:p w:rsidR="002665E3" w:rsidRDefault="002665E3">
            <w:pPr>
              <w:pStyle w:val="Bezodstavce"/>
            </w:pPr>
            <w:r>
              <w:t>Význam první zkratky.</w:t>
            </w:r>
          </w:p>
        </w:tc>
      </w:tr>
      <w:tr w:rsidR="002665E3">
        <w:tc>
          <w:tcPr>
            <w:tcW w:w="0" w:type="auto"/>
            <w:noWrap/>
          </w:tcPr>
          <w:p w:rsidR="002665E3" w:rsidRDefault="002665E3">
            <w:pPr>
              <w:pStyle w:val="Bezodstavce"/>
            </w:pPr>
            <w:r>
              <w:t>B</w:t>
            </w:r>
          </w:p>
        </w:tc>
        <w:tc>
          <w:tcPr>
            <w:tcW w:w="170" w:type="dxa"/>
          </w:tcPr>
          <w:p w:rsidR="002665E3" w:rsidRDefault="002665E3">
            <w:pPr>
              <w:pStyle w:val="Bezodstavce"/>
            </w:pPr>
          </w:p>
        </w:tc>
        <w:tc>
          <w:tcPr>
            <w:tcW w:w="8055" w:type="dxa"/>
          </w:tcPr>
          <w:p w:rsidR="002665E3" w:rsidRDefault="002665E3">
            <w:pPr>
              <w:pStyle w:val="Bezodstavce"/>
            </w:pPr>
            <w:r>
              <w:t>Význam druhé zkratky.</w:t>
            </w:r>
          </w:p>
        </w:tc>
      </w:tr>
      <w:tr w:rsidR="002665E3">
        <w:tc>
          <w:tcPr>
            <w:tcW w:w="0" w:type="auto"/>
            <w:noWrap/>
          </w:tcPr>
          <w:p w:rsidR="002665E3" w:rsidRDefault="002665E3">
            <w:pPr>
              <w:pStyle w:val="Bezodstavce"/>
            </w:pPr>
            <w:r>
              <w:t>C</w:t>
            </w:r>
          </w:p>
        </w:tc>
        <w:tc>
          <w:tcPr>
            <w:tcW w:w="170" w:type="dxa"/>
          </w:tcPr>
          <w:p w:rsidR="002665E3" w:rsidRDefault="002665E3">
            <w:pPr>
              <w:pStyle w:val="Bezodstavce"/>
            </w:pPr>
          </w:p>
        </w:tc>
        <w:tc>
          <w:tcPr>
            <w:tcW w:w="8055" w:type="dxa"/>
          </w:tcPr>
          <w:p w:rsidR="002665E3" w:rsidRDefault="002665E3">
            <w:pPr>
              <w:pStyle w:val="Bezodstavce"/>
            </w:pPr>
            <w:r>
              <w:t>Význam třetí zkratky.</w:t>
            </w:r>
          </w:p>
        </w:tc>
      </w:tr>
      <w:tr w:rsidR="002665E3">
        <w:tc>
          <w:tcPr>
            <w:tcW w:w="0" w:type="auto"/>
            <w:noWrap/>
          </w:tcPr>
          <w:p w:rsidR="002665E3" w:rsidRDefault="002665E3">
            <w:pPr>
              <w:pStyle w:val="Bezodstavce"/>
            </w:pPr>
          </w:p>
        </w:tc>
        <w:tc>
          <w:tcPr>
            <w:tcW w:w="170" w:type="dxa"/>
          </w:tcPr>
          <w:p w:rsidR="002665E3" w:rsidRDefault="002665E3">
            <w:pPr>
              <w:pStyle w:val="Bezodstavce"/>
            </w:pPr>
          </w:p>
        </w:tc>
        <w:tc>
          <w:tcPr>
            <w:tcW w:w="8055" w:type="dxa"/>
          </w:tcPr>
          <w:p w:rsidR="002665E3" w:rsidRDefault="002665E3">
            <w:pPr>
              <w:pStyle w:val="Bezodstavce"/>
            </w:pPr>
          </w:p>
        </w:tc>
      </w:tr>
    </w:tbl>
    <w:p w:rsidR="002665E3" w:rsidRDefault="002665E3"/>
    <w:p w:rsidR="002665E3" w:rsidRDefault="002665E3">
      <w:pPr>
        <w:pStyle w:val="Nadpis"/>
      </w:pPr>
      <w:bookmarkStart w:id="149" w:name="_Toc37577737"/>
      <w:bookmarkStart w:id="150" w:name="_Toc88120448"/>
      <w:bookmarkStart w:id="151" w:name="_Toc88120685"/>
      <w:bookmarkStart w:id="152" w:name="_Toc88120897"/>
      <w:bookmarkStart w:id="153" w:name="_Toc88121001"/>
      <w:bookmarkStart w:id="154" w:name="_Toc88121044"/>
      <w:bookmarkStart w:id="155" w:name="_Toc88121181"/>
      <w:bookmarkStart w:id="156" w:name="_Toc88121555"/>
      <w:bookmarkStart w:id="157" w:name="_Toc88121612"/>
      <w:bookmarkStart w:id="158" w:name="_Toc88121750"/>
      <w:bookmarkStart w:id="159" w:name="_Toc88122016"/>
      <w:bookmarkStart w:id="160" w:name="_Toc88124621"/>
      <w:bookmarkStart w:id="161" w:name="_Toc88124658"/>
      <w:bookmarkStart w:id="162" w:name="_Toc88124808"/>
      <w:bookmarkStart w:id="163" w:name="_Toc88125791"/>
      <w:bookmarkStart w:id="164" w:name="_Toc88126311"/>
      <w:bookmarkStart w:id="165" w:name="_Toc88126462"/>
      <w:bookmarkStart w:id="166" w:name="_Toc88126529"/>
      <w:bookmarkStart w:id="167" w:name="_Toc88126558"/>
      <w:bookmarkStart w:id="168" w:name="_Toc88126774"/>
      <w:bookmarkStart w:id="169" w:name="_Toc88126864"/>
      <w:bookmarkStart w:id="170" w:name="_Toc88127105"/>
      <w:bookmarkStart w:id="171" w:name="_Toc88127148"/>
      <w:bookmarkStart w:id="172" w:name="_Toc88128513"/>
      <w:bookmarkStart w:id="173" w:name="_Toc107634155"/>
      <w:bookmarkStart w:id="174" w:name="_Toc107635190"/>
      <w:bookmarkStart w:id="175" w:name="_Toc107635230"/>
      <w:bookmarkStart w:id="176" w:name="_Toc107635247"/>
      <w:bookmarkStart w:id="177" w:name="_Toc120888209"/>
      <w:r>
        <w:lastRenderedPageBreak/>
        <w:t>Seznam obrázků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2665E3" w:rsidRDefault="002665E3">
      <w:r>
        <w:fldChar w:fldCharType="begin"/>
      </w:r>
      <w:r>
        <w:instrText xml:space="preserve"> TOC \h \z \c "Obr." </w:instrText>
      </w:r>
      <w:r>
        <w:fldChar w:fldCharType="separate"/>
      </w:r>
      <w:r>
        <w:rPr>
          <w:b/>
          <w:bCs/>
          <w:noProof/>
        </w:rPr>
        <w:t>Chyba! Nenalezena položka seznamu obrázků.</w:t>
      </w:r>
      <w:r>
        <w:fldChar w:fldCharType="end"/>
      </w:r>
    </w:p>
    <w:p w:rsidR="002665E3" w:rsidRDefault="002665E3">
      <w:pPr>
        <w:pStyle w:val="Nadpis"/>
      </w:pPr>
      <w:bookmarkStart w:id="178" w:name="_Toc37577738"/>
      <w:bookmarkStart w:id="179" w:name="_Toc88120449"/>
      <w:bookmarkStart w:id="180" w:name="_Toc88120686"/>
      <w:bookmarkStart w:id="181" w:name="_Toc88120898"/>
      <w:bookmarkStart w:id="182" w:name="_Toc88121002"/>
      <w:bookmarkStart w:id="183" w:name="_Toc88121045"/>
      <w:bookmarkStart w:id="184" w:name="_Toc88121182"/>
      <w:bookmarkStart w:id="185" w:name="_Toc88121556"/>
      <w:bookmarkStart w:id="186" w:name="_Toc88121613"/>
      <w:bookmarkStart w:id="187" w:name="_Toc88121751"/>
      <w:bookmarkStart w:id="188" w:name="_Toc88122017"/>
      <w:bookmarkStart w:id="189" w:name="_Toc88124622"/>
      <w:bookmarkStart w:id="190" w:name="_Toc88124659"/>
      <w:bookmarkStart w:id="191" w:name="_Toc88124809"/>
      <w:bookmarkStart w:id="192" w:name="_Toc88125792"/>
      <w:bookmarkStart w:id="193" w:name="_Toc88126312"/>
      <w:bookmarkStart w:id="194" w:name="_Toc88126463"/>
      <w:bookmarkStart w:id="195" w:name="_Toc88126530"/>
      <w:bookmarkStart w:id="196" w:name="_Toc88126559"/>
      <w:bookmarkStart w:id="197" w:name="_Toc88126775"/>
      <w:bookmarkStart w:id="198" w:name="_Toc88126865"/>
      <w:bookmarkStart w:id="199" w:name="_Toc88127106"/>
      <w:bookmarkStart w:id="200" w:name="_Toc88127149"/>
      <w:bookmarkStart w:id="201" w:name="_Toc88128514"/>
      <w:bookmarkStart w:id="202" w:name="_Toc107634156"/>
      <w:bookmarkStart w:id="203" w:name="_Toc107635191"/>
      <w:bookmarkStart w:id="204" w:name="_Toc107635231"/>
      <w:bookmarkStart w:id="205" w:name="_Toc107635248"/>
      <w:bookmarkStart w:id="206" w:name="_Toc120888210"/>
      <w:r>
        <w:lastRenderedPageBreak/>
        <w:t>Seznam tabulek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2665E3" w:rsidRDefault="002665E3">
      <w:r>
        <w:fldChar w:fldCharType="begin"/>
      </w:r>
      <w:r>
        <w:instrText xml:space="preserve"> TOC \h \z \c "Tab." </w:instrText>
      </w:r>
      <w:r>
        <w:fldChar w:fldCharType="separate"/>
      </w:r>
      <w:r>
        <w:rPr>
          <w:b/>
          <w:bCs/>
          <w:noProof/>
        </w:rPr>
        <w:t>Chyba! Nenalezena položka seznamu obrázků.</w:t>
      </w:r>
      <w:r>
        <w:fldChar w:fldCharType="end"/>
      </w:r>
    </w:p>
    <w:p w:rsidR="002665E3" w:rsidRDefault="002665E3">
      <w:bookmarkStart w:id="207" w:name="_Toc420374803"/>
    </w:p>
    <w:p w:rsidR="002665E3" w:rsidRDefault="002665E3"/>
    <w:p w:rsidR="002665E3" w:rsidRDefault="002665E3">
      <w:pPr>
        <w:pStyle w:val="Nadpis"/>
      </w:pPr>
      <w:bookmarkStart w:id="208" w:name="_Toc37577739"/>
      <w:bookmarkStart w:id="209" w:name="_Toc88120450"/>
      <w:bookmarkStart w:id="210" w:name="_Toc88120687"/>
      <w:bookmarkStart w:id="211" w:name="_Toc88120899"/>
      <w:bookmarkStart w:id="212" w:name="_Toc88121003"/>
      <w:bookmarkStart w:id="213" w:name="_Toc88121046"/>
      <w:bookmarkStart w:id="214" w:name="_Toc88121183"/>
      <w:bookmarkStart w:id="215" w:name="_Toc88121557"/>
      <w:bookmarkStart w:id="216" w:name="_Toc88121614"/>
      <w:bookmarkStart w:id="217" w:name="_Toc88121752"/>
      <w:bookmarkStart w:id="218" w:name="_Toc88122018"/>
      <w:bookmarkStart w:id="219" w:name="_Toc88124623"/>
      <w:bookmarkStart w:id="220" w:name="_Toc88124660"/>
      <w:bookmarkStart w:id="221" w:name="_Toc88124810"/>
      <w:bookmarkStart w:id="222" w:name="_Toc88125793"/>
      <w:bookmarkStart w:id="223" w:name="_Toc88126313"/>
      <w:bookmarkStart w:id="224" w:name="_Toc88126464"/>
      <w:bookmarkStart w:id="225" w:name="_Toc88126531"/>
      <w:bookmarkStart w:id="226" w:name="_Toc88126560"/>
      <w:bookmarkStart w:id="227" w:name="_Toc88126776"/>
      <w:bookmarkStart w:id="228" w:name="_Toc88126866"/>
      <w:bookmarkStart w:id="229" w:name="_Toc88127107"/>
      <w:bookmarkStart w:id="230" w:name="_Toc88127150"/>
      <w:bookmarkStart w:id="231" w:name="_Toc88128515"/>
      <w:bookmarkStart w:id="232" w:name="_Toc107634157"/>
      <w:bookmarkStart w:id="233" w:name="_Toc107635192"/>
      <w:bookmarkStart w:id="234" w:name="_Toc107635232"/>
      <w:bookmarkStart w:id="235" w:name="_Toc107635249"/>
      <w:bookmarkStart w:id="236" w:name="_Toc120888211"/>
      <w:bookmarkEnd w:id="207"/>
      <w:r>
        <w:lastRenderedPageBreak/>
        <w:t>Seznam Příloh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2665E3" w:rsidRDefault="002665E3"/>
    <w:p w:rsidR="002665E3" w:rsidRDefault="002665E3">
      <w:pPr>
        <w:sectPr w:rsidR="002665E3">
          <w:headerReference w:type="default" r:id="rId9"/>
          <w:footerReference w:type="default" r:id="rId10"/>
          <w:type w:val="continuous"/>
          <w:pgSz w:w="11907" w:h="16840" w:code="9"/>
          <w:pgMar w:top="1701" w:right="1134" w:bottom="1134" w:left="1134" w:header="851" w:footer="709" w:gutter="851"/>
          <w:cols w:space="708"/>
        </w:sectPr>
      </w:pPr>
    </w:p>
    <w:p w:rsidR="002665E3" w:rsidRDefault="002665E3"/>
    <w:p w:rsidR="00813C74" w:rsidRDefault="002665E3">
      <w:pPr>
        <w:pStyle w:val="Nzev"/>
      </w:pPr>
      <w:r>
        <w:lastRenderedPageBreak/>
        <w:t xml:space="preserve">Příloha P I: Název přílohy </w:t>
      </w:r>
    </w:p>
    <w:sectPr w:rsidR="00813C74">
      <w:headerReference w:type="default" r:id="rId11"/>
      <w:type w:val="continuous"/>
      <w:pgSz w:w="11907" w:h="16840" w:code="9"/>
      <w:pgMar w:top="1701" w:right="1134" w:bottom="1134" w:left="1134" w:header="851" w:footer="709" w:gutter="85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CE" w:rsidRDefault="005701CE">
      <w:r>
        <w:separator/>
      </w:r>
    </w:p>
    <w:p w:rsidR="005701CE" w:rsidRDefault="005701CE"/>
  </w:endnote>
  <w:endnote w:type="continuationSeparator" w:id="0">
    <w:p w:rsidR="005701CE" w:rsidRDefault="005701CE">
      <w:r>
        <w:continuationSeparator/>
      </w:r>
    </w:p>
    <w:p w:rsidR="005701CE" w:rsidRDefault="00570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E3" w:rsidRDefault="002665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CE" w:rsidRDefault="005701CE">
      <w:r>
        <w:separator/>
      </w:r>
    </w:p>
    <w:p w:rsidR="005701CE" w:rsidRDefault="005701CE"/>
  </w:footnote>
  <w:footnote w:type="continuationSeparator" w:id="0">
    <w:p w:rsidR="005701CE" w:rsidRDefault="005701CE">
      <w:r>
        <w:continuationSeparator/>
      </w:r>
    </w:p>
    <w:p w:rsidR="005701CE" w:rsidRDefault="005701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E3" w:rsidRDefault="002665E3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t xml:space="preserve">UTB ve Zlíně, Fakulta </w:t>
    </w:r>
    <w:r w:rsidR="00813C74">
      <w:t>logistiky a krizového řízení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50426">
      <w:rPr>
        <w:noProof/>
      </w:rPr>
      <w:t>21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5E3" w:rsidRDefault="002665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C83337"/>
    <w:multiLevelType w:val="hybridMultilevel"/>
    <w:tmpl w:val="CA56C264"/>
    <w:lvl w:ilvl="0" w:tplc="1AA0EB08">
      <w:start w:val="1"/>
      <w:numFmt w:val="upperRoman"/>
      <w:pStyle w:val="Obsah1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1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9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>
    <w:abstractNumId w:val="24"/>
  </w:num>
  <w:num w:numId="3">
    <w:abstractNumId w:val="20"/>
  </w:num>
  <w:num w:numId="4">
    <w:abstractNumId w:val="30"/>
  </w:num>
  <w:num w:numId="5">
    <w:abstractNumId w:val="15"/>
  </w:num>
  <w:num w:numId="6">
    <w:abstractNumId w:val="13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  <w:num w:numId="18">
    <w:abstractNumId w:val="27"/>
  </w:num>
  <w:num w:numId="19">
    <w:abstractNumId w:val="28"/>
  </w:num>
  <w:num w:numId="20">
    <w:abstractNumId w:val="12"/>
  </w:num>
  <w:num w:numId="21">
    <w:abstractNumId w:val="22"/>
  </w:num>
  <w:num w:numId="22">
    <w:abstractNumId w:val="29"/>
  </w:num>
  <w:num w:numId="23">
    <w:abstractNumId w:val="17"/>
  </w:num>
  <w:num w:numId="24">
    <w:abstractNumId w:val="18"/>
  </w:num>
  <w:num w:numId="25">
    <w:abstractNumId w:val="23"/>
  </w:num>
  <w:num w:numId="26">
    <w:abstractNumId w:val="11"/>
  </w:num>
  <w:num w:numId="27">
    <w:abstractNumId w:val="25"/>
  </w:num>
  <w:num w:numId="28">
    <w:abstractNumId w:val="14"/>
  </w:num>
  <w:num w:numId="29">
    <w:abstractNumId w:val="21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2C"/>
    <w:rsid w:val="000D6FA6"/>
    <w:rsid w:val="001F658E"/>
    <w:rsid w:val="00246BAB"/>
    <w:rsid w:val="002665E3"/>
    <w:rsid w:val="002F607D"/>
    <w:rsid w:val="004A1C2C"/>
    <w:rsid w:val="005701CE"/>
    <w:rsid w:val="00813C74"/>
    <w:rsid w:val="00973AB8"/>
    <w:rsid w:val="00A06E3C"/>
    <w:rsid w:val="00D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semiHidden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semiHidden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semiHidden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semiHidden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semiHidden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Zkladntextodsazen">
    <w:name w:val="Body Text Indent"/>
    <w:basedOn w:val="Normln"/>
    <w:semiHidden/>
  </w:style>
  <w:style w:type="paragraph" w:styleId="Obsah4">
    <w:name w:val="toc 4"/>
    <w:basedOn w:val="Normln"/>
    <w:next w:val="Normln"/>
    <w:autoRedefine/>
    <w:semiHidden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31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2">
    <w:name w:val="Body Text 2"/>
    <w:basedOn w:val="Normln"/>
    <w:semiHidden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semiHidden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semiHidden/>
    <w:pPr>
      <w:widowControl w:val="0"/>
      <w:tabs>
        <w:tab w:val="left" w:pos="567"/>
        <w:tab w:val="right" w:leader="dot" w:pos="877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semiHidden/>
    <w:pPr>
      <w:widowControl w:val="0"/>
      <w:numPr>
        <w:numId w:val="30"/>
      </w:numPr>
      <w:tabs>
        <w:tab w:val="left" w:pos="567"/>
        <w:tab w:val="right" w:leader="dot" w:pos="8777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semiHidden/>
    <w:pPr>
      <w:keepNext/>
      <w:tabs>
        <w:tab w:val="left" w:pos="1418"/>
        <w:tab w:val="right" w:leader="dot" w:pos="8777"/>
      </w:tabs>
      <w:spacing w:before="60" w:after="60" w:line="240" w:lineRule="auto"/>
      <w:ind w:left="993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pPr>
      <w:ind w:firstLine="0"/>
      <w:jc w:val="center"/>
    </w:pPr>
  </w:style>
  <w:style w:type="paragraph" w:customStyle="1" w:styleId="Literatura">
    <w:name w:val="Literatura"/>
    <w:basedOn w:val="Normln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semiHidden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pPr>
      <w:tabs>
        <w:tab w:val="clear" w:pos="709"/>
        <w:tab w:val="clear" w:pos="851"/>
      </w:tabs>
      <w:spacing w:before="120" w:after="120"/>
      <w:ind w:hanging="851"/>
    </w:pPr>
    <w:rPr>
      <w:i/>
    </w:rPr>
  </w:style>
  <w:style w:type="paragraph" w:styleId="Zkladntext">
    <w:name w:val="Body Text"/>
    <w:basedOn w:val="Normln"/>
    <w:semiHidden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qFormat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pPr>
      <w:ind w:left="567" w:hanging="567"/>
      <w:jc w:val="left"/>
    </w:pPr>
  </w:style>
  <w:style w:type="character" w:styleId="Hypertextovodkaz">
    <w:name w:val="Hyperlink"/>
    <w:basedOn w:val="Standardnpsmoodstavce"/>
    <w:semiHidden/>
    <w:rPr>
      <w:color w:val="auto"/>
      <w:u w:val="none"/>
    </w:rPr>
  </w:style>
  <w:style w:type="paragraph" w:customStyle="1" w:styleId="Bezodstavce">
    <w:name w:val="Bez odstavce"/>
    <w:basedOn w:val="Norml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pPr>
      <w:spacing w:before="6000" w:after="0"/>
      <w:jc w:val="center"/>
    </w:pPr>
    <w:rPr>
      <w:sz w:val="36"/>
    </w:rPr>
  </w:style>
  <w:style w:type="character" w:styleId="Siln">
    <w:name w:val="Strong"/>
    <w:basedOn w:val="Standardnpsmoodstavce"/>
    <w:qFormat/>
    <w:rPr>
      <w:b/>
      <w:bCs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Zkladntextodsazen">
    <w:name w:val="Body Text Indent"/>
    <w:basedOn w:val="Normln"/>
    <w:semiHidden/>
  </w:style>
  <w:style w:type="paragraph" w:styleId="Obsah4">
    <w:name w:val="toc 4"/>
    <w:basedOn w:val="Normln"/>
    <w:next w:val="Normln"/>
    <w:autoRedefine/>
    <w:semiHidden/>
    <w:pPr>
      <w:tabs>
        <w:tab w:val="right" w:leader="dot" w:pos="8777"/>
      </w:tabs>
      <w:spacing w:after="0" w:line="240" w:lineRule="auto"/>
      <w:ind w:left="1418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pPr>
      <w:spacing w:after="0" w:line="240" w:lineRule="auto"/>
      <w:ind w:left="1920"/>
      <w:jc w:val="left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customStyle="1" w:styleId="Nadpis-Obsah">
    <w:name w:val="Nadpis-Obsah"/>
    <w:basedOn w:val="Nadpis"/>
    <w:next w:val="Normln"/>
    <w:pPr>
      <w:pageBreakBefore w:val="0"/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customStyle="1" w:styleId="st-slice">
    <w:name w:val="Část-číslice"/>
    <w:basedOn w:val="st"/>
    <w:pPr>
      <w:numPr>
        <w:numId w:val="31"/>
      </w:numPr>
      <w:ind w:left="1804"/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kraovnseznamu">
    <w:name w:val="List Continue"/>
    <w:basedOn w:val="Normln"/>
    <w:semiHidden/>
    <w:pPr>
      <w:ind w:left="283"/>
    </w:pPr>
  </w:style>
  <w:style w:type="paragraph" w:styleId="Zkladntext2">
    <w:name w:val="Body Text 2"/>
    <w:basedOn w:val="Normln"/>
    <w:semiHidden/>
  </w:style>
  <w:style w:type="character" w:customStyle="1" w:styleId="Pokec">
    <w:name w:val="Pokec"/>
    <w:basedOn w:val="Standardnpsmoodstavce"/>
    <w:rPr>
      <w:color w:val="FF0000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kladntext3">
    <w:name w:val="Body Text 3"/>
    <w:basedOn w:val="Normln"/>
    <w:semiHidden/>
    <w:pPr>
      <w:jc w:val="left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&#225;ce\2016%20kvalifika&#269;n&#237;%20pr&#225;ce\sablony\sablona-flk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sablona-flkr</Template>
  <TotalTime>0</TotalTime>
  <Pages>22</Pages>
  <Words>433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-- Diplomová práce (fai)</vt:lpstr>
    </vt:vector>
  </TitlesOfParts>
  <Company>FaME UTB ve Zlíně</Company>
  <LinksUpToDate>false</LinksUpToDate>
  <CharactersWithSpaces>2987</CharactersWithSpaces>
  <SharedDoc>false</SharedDoc>
  <HLinks>
    <vt:vector size="126" baseType="variant">
      <vt:variant>
        <vt:i4>1310779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_Toc120888211</vt:lpwstr>
      </vt:variant>
      <vt:variant>
        <vt:i4>1310779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_Toc120888210</vt:lpwstr>
      </vt:variant>
      <vt:variant>
        <vt:i4>1376315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_Toc120888209</vt:lpwstr>
      </vt:variant>
      <vt:variant>
        <vt:i4>1376315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_Toc120888208</vt:lpwstr>
      </vt:variant>
      <vt:variant>
        <vt:i4>1376315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_Toc120888207</vt:lpwstr>
      </vt:variant>
      <vt:variant>
        <vt:i4>1376315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_Toc120888206</vt:lpwstr>
      </vt:variant>
      <vt:variant>
        <vt:i4>1376315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_Toc120888205</vt:lpwstr>
      </vt:variant>
      <vt:variant>
        <vt:i4>1376315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_Toc120888204</vt:lpwstr>
      </vt:variant>
      <vt:variant>
        <vt:i4>1376315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_Toc120888203</vt:lpwstr>
      </vt:variant>
      <vt:variant>
        <vt:i4>1376315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_Toc120888202</vt:lpwstr>
      </vt:variant>
      <vt:variant>
        <vt:i4>1376315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_Toc120888201</vt:lpwstr>
      </vt:variant>
      <vt:variant>
        <vt:i4>1376315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_Toc120888200</vt:lpwstr>
      </vt:variant>
      <vt:variant>
        <vt:i4>1835064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_Toc120888199</vt:lpwstr>
      </vt:variant>
      <vt:variant>
        <vt:i4>1835064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_Toc120888198</vt:lpwstr>
      </vt:variant>
      <vt:variant>
        <vt:i4>1835064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_Toc120888197</vt:lpwstr>
      </vt:variant>
      <vt:variant>
        <vt:i4>1835064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_Toc120888196</vt:lpwstr>
      </vt:variant>
      <vt:variant>
        <vt:i4>1835064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_Toc120888195</vt:lpwstr>
      </vt:variant>
      <vt:variant>
        <vt:i4>1835064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_Toc120888194</vt:lpwstr>
      </vt:variant>
      <vt:variant>
        <vt:i4>1835064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_Toc120888193</vt:lpwstr>
      </vt:variant>
      <vt:variant>
        <vt:i4>1835064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_Toc120888192</vt:lpwstr>
      </vt:variant>
      <vt:variant>
        <vt:i4>1835064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_Toc120888191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-- Diplomová práce (fai)</dc:title>
  <dc:creator>Lukáš</dc:creator>
  <cp:lastModifiedBy>Halabalová Věra</cp:lastModifiedBy>
  <cp:revision>3</cp:revision>
  <cp:lastPrinted>2004-11-12T22:05:00Z</cp:lastPrinted>
  <dcterms:created xsi:type="dcterms:W3CDTF">2017-11-06T09:53:00Z</dcterms:created>
  <dcterms:modified xsi:type="dcterms:W3CDTF">2017-11-06T09:53:00Z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