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83EE" w14:textId="4C6E638C" w:rsidR="008605D2" w:rsidRPr="008605D2" w:rsidRDefault="00E10F73" w:rsidP="008605D2">
      <w:pPr>
        <w:pStyle w:val="Nadpis1"/>
      </w:pPr>
      <w:r>
        <w:t>REFLEXE ODBORNÉ PRAXE (KOMBINOVANÁ FORMA STUDIA)</w:t>
      </w:r>
    </w:p>
    <w:p w14:paraId="28D1AF04" w14:textId="77777777" w:rsidR="008605D2" w:rsidRDefault="008605D2" w:rsidP="00BC2CA6">
      <w:pPr>
        <w:jc w:val="both"/>
      </w:pPr>
    </w:p>
    <w:p w14:paraId="754D7CC0" w14:textId="0E95EDD5" w:rsidR="00BC2CA6" w:rsidRDefault="00BC2CA6" w:rsidP="00BC2CA6">
      <w:pPr>
        <w:jc w:val="both"/>
      </w:pPr>
      <w:r w:rsidRPr="00C01560">
        <w:t>Cílem předmětu je dopl</w:t>
      </w:r>
      <w:r>
        <w:t xml:space="preserve">nění </w:t>
      </w:r>
      <w:r w:rsidRPr="00C01560">
        <w:t xml:space="preserve">a </w:t>
      </w:r>
      <w:r>
        <w:t>pro</w:t>
      </w:r>
      <w:r w:rsidRPr="00C01560">
        <w:t>v</w:t>
      </w:r>
      <w:r>
        <w:t xml:space="preserve">ázání </w:t>
      </w:r>
      <w:r w:rsidRPr="00C01560">
        <w:t>teoretick</w:t>
      </w:r>
      <w:r>
        <w:t xml:space="preserve">ých </w:t>
      </w:r>
      <w:r w:rsidRPr="00C01560">
        <w:t>znalost</w:t>
      </w:r>
      <w:r>
        <w:t xml:space="preserve">í </w:t>
      </w:r>
      <w:r w:rsidRPr="00C01560">
        <w:t>ze s</w:t>
      </w:r>
      <w:r>
        <w:t>tudovaných</w:t>
      </w:r>
      <w:r w:rsidRPr="00C01560">
        <w:t xml:space="preserve"> předmětů Bezpečnost společnosti</w:t>
      </w:r>
      <w:r>
        <w:t xml:space="preserve"> do praktické činnosti. </w:t>
      </w:r>
      <w:r w:rsidRPr="004F4600">
        <w:t xml:space="preserve">Vhodným výstupem </w:t>
      </w:r>
      <w:r>
        <w:t xml:space="preserve">reflexe odborné </w:t>
      </w:r>
      <w:r w:rsidRPr="004F4600">
        <w:t>praxe je zpracování diplomové práce na vybraný problém, který student během</w:t>
      </w:r>
      <w:r>
        <w:t xml:space="preserve"> praktického upevnění znalostí</w:t>
      </w:r>
      <w:r w:rsidRPr="004F4600">
        <w:t xml:space="preserve"> řešil.</w:t>
      </w:r>
      <w:r>
        <w:t xml:space="preserve"> Reflexe zkušeností z praxe je naopak součástí výuky především praktických předmětů</w:t>
      </w:r>
      <w:r w:rsidRPr="00C01560">
        <w:t>. V</w:t>
      </w:r>
      <w:r>
        <w:t> r</w:t>
      </w:r>
      <w:r w:rsidRPr="00C01560">
        <w:t>ámci</w:t>
      </w:r>
      <w:r>
        <w:t xml:space="preserve"> praxe</w:t>
      </w:r>
      <w:r w:rsidRPr="00C01560">
        <w:t xml:space="preserve"> studenti uplat</w:t>
      </w:r>
      <w:r>
        <w:t>ňují</w:t>
      </w:r>
      <w:r w:rsidRPr="00C01560">
        <w:t xml:space="preserve"> a prohlub</w:t>
      </w:r>
      <w:r>
        <w:t>ují</w:t>
      </w:r>
      <w:r w:rsidRPr="00C01560">
        <w:t xml:space="preserve"> teoretické poznatky získané ve výuce a získ</w:t>
      </w:r>
      <w:r>
        <w:t>ávají</w:t>
      </w:r>
      <w:r w:rsidRPr="00C01560">
        <w:t xml:space="preserve"> zkušenosti s řešením konkrétních praktických problémů.</w:t>
      </w:r>
      <w:r>
        <w:t xml:space="preserve"> </w:t>
      </w:r>
    </w:p>
    <w:p w14:paraId="4A3E7C52" w14:textId="0E6D937D" w:rsidR="00BC2CA6" w:rsidRDefault="00BC2CA6" w:rsidP="00BC2CA6">
      <w:pPr>
        <w:jc w:val="both"/>
      </w:pPr>
      <w:r w:rsidRPr="00C01560">
        <w:t xml:space="preserve">Výstupem, který je podkladem k udělení zápočtu, je zpráva </w:t>
      </w:r>
      <w:r>
        <w:t xml:space="preserve">o průběhu </w:t>
      </w:r>
      <w:r w:rsidRPr="00C01560">
        <w:t>praxe</w:t>
      </w:r>
      <w:r>
        <w:t>, tzv. reflexe z odborné praxe. V této zprávě</w:t>
      </w:r>
      <w:r w:rsidRPr="004F4600">
        <w:t xml:space="preserve"> student uvede, jak znalosti získané během studia</w:t>
      </w:r>
      <w:r>
        <w:t xml:space="preserve"> primárně při výuce předmětů profesního základu</w:t>
      </w:r>
      <w:r w:rsidRPr="004F4600">
        <w:t xml:space="preserve"> využívá ve svém zaměstnání, jak </w:t>
      </w:r>
      <w:r>
        <w:t xml:space="preserve">např. </w:t>
      </w:r>
      <w:r w:rsidRPr="004F4600">
        <w:t xml:space="preserve">teoretická </w:t>
      </w:r>
      <w:r>
        <w:t xml:space="preserve">či profesní </w:t>
      </w:r>
      <w:r w:rsidRPr="004F4600">
        <w:t>východiska rozvinuli jeho odborné kompetence</w:t>
      </w:r>
      <w:r>
        <w:t xml:space="preserve"> aj</w:t>
      </w:r>
      <w:r w:rsidRPr="004F4600">
        <w:t>.</w:t>
      </w:r>
      <w:r>
        <w:t xml:space="preserve"> </w:t>
      </w:r>
    </w:p>
    <w:p w14:paraId="20EE4FD3" w14:textId="06DC12DF" w:rsidR="00BC2CA6" w:rsidRDefault="00BC2CA6" w:rsidP="00BC2CA6">
      <w:pPr>
        <w:jc w:val="both"/>
        <w:rPr>
          <w:b/>
        </w:rPr>
      </w:pPr>
      <w:r w:rsidRPr="00FF1A2D">
        <w:rPr>
          <w:b/>
        </w:rPr>
        <w:t>Po absolvování předmět</w:t>
      </w:r>
      <w:r>
        <w:rPr>
          <w:b/>
        </w:rPr>
        <w:t>u student musí vypracovat zprávu z předmětu v následující struktuře:</w:t>
      </w:r>
    </w:p>
    <w:p w14:paraId="71790F3E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>Charakteristika organizace</w:t>
      </w:r>
    </w:p>
    <w:p w14:paraId="4C4AA333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>Popis realizovaných činností studentem</w:t>
      </w:r>
    </w:p>
    <w:p w14:paraId="6663C819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 xml:space="preserve">Způsob využití teoretických znalostí získaných během studia ve vybrané praxi – zaměstnání </w:t>
      </w:r>
    </w:p>
    <w:p w14:paraId="1D00487E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>Sebehodnocení a osobní přínos praxe pro studenta</w:t>
      </w:r>
    </w:p>
    <w:p w14:paraId="2EE9C258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A25EEB">
        <w:t xml:space="preserve">Návrhy a další doporučení </w:t>
      </w:r>
    </w:p>
    <w:p w14:paraId="793BAB56" w14:textId="12B4D650" w:rsidR="002B7A15" w:rsidRPr="00C5474B" w:rsidRDefault="00BC2CA6" w:rsidP="008471B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>Závěrečné hodnocení reflexe odborné praxe odpovědným pracovníkem FLKŘ.</w:t>
      </w:r>
    </w:p>
    <w:p w14:paraId="3F6D1707" w14:textId="77777777" w:rsidR="00C5474B" w:rsidRDefault="00C5474B" w:rsidP="008471B4">
      <w:pPr>
        <w:jc w:val="both"/>
      </w:pPr>
    </w:p>
    <w:p w14:paraId="77E73171" w14:textId="2BB3F726" w:rsidR="008605D2" w:rsidRPr="008605D2" w:rsidRDefault="00BC2CA6" w:rsidP="008471B4">
      <w:pPr>
        <w:jc w:val="both"/>
      </w:pPr>
      <w:r w:rsidRPr="00BC2CA6">
        <w:t>Vypracovanou zprávu předá student</w:t>
      </w:r>
      <w:r w:rsidR="00E16A6C">
        <w:t xml:space="preserve"> </w:t>
      </w:r>
      <w:r w:rsidR="008605D2">
        <w:t>koordinátorce</w:t>
      </w:r>
      <w:r w:rsidR="00E16A6C">
        <w:t>.</w:t>
      </w:r>
    </w:p>
    <w:p w14:paraId="5FA28E5C" w14:textId="6524BA01" w:rsidR="00C5474B" w:rsidRPr="00B019C8" w:rsidRDefault="008605D2" w:rsidP="008471B4">
      <w:pPr>
        <w:jc w:val="both"/>
        <w:rPr>
          <w:b/>
        </w:rPr>
      </w:pPr>
      <w:r>
        <w:rPr>
          <w:b/>
        </w:rPr>
        <w:t>Koordinátorka pro specializaci</w:t>
      </w:r>
      <w:r w:rsidR="00C5474B" w:rsidRPr="00B019C8">
        <w:rPr>
          <w:b/>
        </w:rPr>
        <w:t xml:space="preserve"> Ochrana obyvatelstva</w:t>
      </w:r>
    </w:p>
    <w:p w14:paraId="0C0EC5BC" w14:textId="629CF8D7" w:rsidR="00C5474B" w:rsidRDefault="00C5474B" w:rsidP="008471B4">
      <w:pPr>
        <w:jc w:val="both"/>
      </w:pPr>
      <w:r>
        <w:t>Ing. Jaroslava Tůmová</w:t>
      </w:r>
    </w:p>
    <w:p w14:paraId="4DD78CF4" w14:textId="61417D19" w:rsidR="00C5474B" w:rsidRDefault="009D550A" w:rsidP="008471B4">
      <w:pPr>
        <w:jc w:val="both"/>
      </w:pPr>
      <w:hyperlink r:id="rId9" w:history="1">
        <w:r w:rsidR="00C5474B" w:rsidRPr="00A70272">
          <w:rPr>
            <w:rStyle w:val="Hypertextovodkaz"/>
          </w:rPr>
          <w:t>jtumova@utb.cz</w:t>
        </w:r>
      </w:hyperlink>
      <w:r w:rsidR="00C5474B">
        <w:t>, kancelář H1/183.24, tel. 576 032 042</w:t>
      </w:r>
    </w:p>
    <w:p w14:paraId="469C1889" w14:textId="77777777" w:rsidR="008605D2" w:rsidRDefault="008605D2" w:rsidP="008471B4">
      <w:pPr>
        <w:jc w:val="both"/>
        <w:rPr>
          <w:b/>
        </w:rPr>
      </w:pPr>
    </w:p>
    <w:p w14:paraId="15BBD0D2" w14:textId="04F38E34" w:rsidR="00C5474B" w:rsidRPr="00B019C8" w:rsidRDefault="008605D2" w:rsidP="008471B4">
      <w:pPr>
        <w:jc w:val="both"/>
        <w:rPr>
          <w:b/>
        </w:rPr>
      </w:pPr>
      <w:r>
        <w:rPr>
          <w:b/>
        </w:rPr>
        <w:t>Koordinátorka pro s</w:t>
      </w:r>
      <w:r w:rsidR="00C5474B" w:rsidRPr="00B019C8">
        <w:rPr>
          <w:b/>
        </w:rPr>
        <w:t>pecializace Bezpečnost logistických systémů, Environmentální bezpečnost</w:t>
      </w:r>
    </w:p>
    <w:p w14:paraId="6AD347BC" w14:textId="5F2A7D42" w:rsidR="00C5474B" w:rsidRDefault="00C5474B" w:rsidP="008471B4">
      <w:pPr>
        <w:jc w:val="both"/>
      </w:pPr>
      <w:r>
        <w:t>Ing. Pavlína Hosáková</w:t>
      </w:r>
    </w:p>
    <w:p w14:paraId="5981F5EB" w14:textId="3BBD842B" w:rsidR="00BC2CA6" w:rsidRPr="00BC2CA6" w:rsidRDefault="009D550A" w:rsidP="008471B4">
      <w:pPr>
        <w:jc w:val="both"/>
      </w:pPr>
      <w:hyperlink r:id="rId10" w:history="1">
        <w:r w:rsidR="00C5474B" w:rsidRPr="00A70272">
          <w:rPr>
            <w:rStyle w:val="Hypertextovodkaz"/>
          </w:rPr>
          <w:t>hosakova@utb.cz</w:t>
        </w:r>
      </w:hyperlink>
      <w:r w:rsidR="00C5474B">
        <w:t>, kancelář H1/</w:t>
      </w:r>
      <w:r w:rsidR="009E0385">
        <w:t>181.29</w:t>
      </w:r>
      <w:r w:rsidR="00C5474B">
        <w:t>, tel. 576 038</w:t>
      </w:r>
      <w:r w:rsidR="00FD424D">
        <w:t> </w:t>
      </w:r>
      <w:r w:rsidR="00C5474B">
        <w:t>082</w:t>
      </w:r>
    </w:p>
    <w:p w14:paraId="54E7583B" w14:textId="77777777" w:rsidR="008605D2" w:rsidRDefault="008605D2" w:rsidP="008471B4">
      <w:pPr>
        <w:jc w:val="both"/>
        <w:rPr>
          <w:b/>
        </w:rPr>
      </w:pPr>
    </w:p>
    <w:p w14:paraId="1B724FD4" w14:textId="7749C582" w:rsidR="00FD424D" w:rsidRDefault="00FD424D" w:rsidP="008471B4">
      <w:pPr>
        <w:jc w:val="both"/>
        <w:rPr>
          <w:b/>
        </w:rPr>
      </w:pPr>
      <w:r>
        <w:rPr>
          <w:b/>
        </w:rPr>
        <w:t>Koordinátorka pro s</w:t>
      </w:r>
      <w:r w:rsidRPr="00B019C8">
        <w:rPr>
          <w:b/>
        </w:rPr>
        <w:t>pecializace Rizikové inženýrství</w:t>
      </w:r>
    </w:p>
    <w:p w14:paraId="63F2D969" w14:textId="59D75F67" w:rsidR="00FD424D" w:rsidRPr="00FD424D" w:rsidRDefault="00FD424D" w:rsidP="008471B4">
      <w:pPr>
        <w:jc w:val="both"/>
        <w:rPr>
          <w:bCs/>
        </w:rPr>
      </w:pPr>
      <w:r w:rsidRPr="00FD424D">
        <w:rPr>
          <w:bCs/>
        </w:rPr>
        <w:t>Lenka Křeháčková</w:t>
      </w:r>
    </w:p>
    <w:p w14:paraId="12E0181E" w14:textId="759E9409" w:rsidR="00FD424D" w:rsidRPr="00FD424D" w:rsidRDefault="009D550A" w:rsidP="008471B4">
      <w:pPr>
        <w:jc w:val="both"/>
        <w:rPr>
          <w:bCs/>
        </w:rPr>
      </w:pPr>
      <w:hyperlink r:id="rId11" w:history="1">
        <w:r w:rsidR="00FD424D" w:rsidRPr="00FD424D">
          <w:rPr>
            <w:rStyle w:val="Hypertextovodkaz"/>
            <w:bCs/>
          </w:rPr>
          <w:t>krehackova@utb.cz</w:t>
        </w:r>
      </w:hyperlink>
      <w:r w:rsidR="00FD424D" w:rsidRPr="00FD424D">
        <w:rPr>
          <w:bCs/>
        </w:rPr>
        <w:t>, kancelář H1/182.18, tel. 576 038 024</w:t>
      </w:r>
    </w:p>
    <w:p w14:paraId="5DF313DE" w14:textId="17C596A1" w:rsidR="00E16A6C" w:rsidRPr="00E16A6C" w:rsidRDefault="002B7A15" w:rsidP="008471B4">
      <w:pPr>
        <w:jc w:val="both"/>
        <w:rPr>
          <w:b/>
        </w:rPr>
      </w:pPr>
      <w:r>
        <w:rPr>
          <w:b/>
        </w:rPr>
        <w:t xml:space="preserve">Garant předmětu: </w:t>
      </w:r>
      <w:r w:rsidR="009D550A">
        <w:rPr>
          <w:b/>
        </w:rPr>
        <w:t>prof</w:t>
      </w:r>
      <w:r>
        <w:rPr>
          <w:b/>
        </w:rPr>
        <w:t>. Ing. Zuzana Tučková, Ph.D.</w:t>
      </w:r>
    </w:p>
    <w:p w14:paraId="76B025B9" w14:textId="174A9B64" w:rsidR="00082211" w:rsidRDefault="00BC2CA6" w:rsidP="008471B4">
      <w:pPr>
        <w:jc w:val="both"/>
        <w:rPr>
          <w:b/>
        </w:rPr>
      </w:pPr>
      <w:r w:rsidRPr="00BC2CA6">
        <w:rPr>
          <w:b/>
        </w:rPr>
        <w:lastRenderedPageBreak/>
        <w:t xml:space="preserve">Vedoucí předmětu dle </w:t>
      </w:r>
      <w:r w:rsidR="00E96984">
        <w:rPr>
          <w:b/>
        </w:rPr>
        <w:t xml:space="preserve">studijní </w:t>
      </w:r>
      <w:r w:rsidRPr="00BC2CA6">
        <w:rPr>
          <w:b/>
        </w:rPr>
        <w:t>specializace:</w:t>
      </w:r>
    </w:p>
    <w:p w14:paraId="2437FD9B" w14:textId="76125715" w:rsidR="008605D2" w:rsidRPr="00E16A6C" w:rsidRDefault="008605D2" w:rsidP="008605D2">
      <w:r>
        <w:t>Ochrana obyvatelstva Ing. Jan Strohmandl, Ph.D.</w:t>
      </w:r>
    </w:p>
    <w:p w14:paraId="2BB4C03D" w14:textId="77777777" w:rsidR="003F4B0C" w:rsidRDefault="003F4B0C" w:rsidP="003F4B0C">
      <w:r>
        <w:t>Rizikové inženýrství Mgr. Marek Tomaštík, Ph.D.</w:t>
      </w:r>
    </w:p>
    <w:p w14:paraId="503FB562" w14:textId="77777777" w:rsidR="003F4B0C" w:rsidRDefault="003F4B0C" w:rsidP="003F4B0C">
      <w:r>
        <w:t>Bezpečnost logistických systémů Ing. Pavel Taraba, Ph.D.</w:t>
      </w:r>
    </w:p>
    <w:p w14:paraId="371E468C" w14:textId="51F8A54F" w:rsidR="003F4B0C" w:rsidRDefault="003F4B0C" w:rsidP="003F4B0C">
      <w:r>
        <w:t>Environmentální be</w:t>
      </w:r>
      <w:r w:rsidR="00623D4A">
        <w:t>zpečnost RNDr. Jakub Trojan, MSc</w:t>
      </w:r>
      <w:r w:rsidR="00B019C8">
        <w:t>.</w:t>
      </w:r>
      <w:r>
        <w:t xml:space="preserve"> Ph.D.</w:t>
      </w:r>
    </w:p>
    <w:sectPr w:rsidR="003F4B0C" w:rsidSect="00ED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897"/>
    <w:multiLevelType w:val="hybridMultilevel"/>
    <w:tmpl w:val="3496D2A2"/>
    <w:lvl w:ilvl="0" w:tplc="425C24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9F2FD9"/>
    <w:multiLevelType w:val="multilevel"/>
    <w:tmpl w:val="FCD2B2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FA79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1636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E84276"/>
    <w:multiLevelType w:val="hybridMultilevel"/>
    <w:tmpl w:val="E08E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89"/>
    <w:rsid w:val="00082211"/>
    <w:rsid w:val="000863D3"/>
    <w:rsid w:val="000C7A89"/>
    <w:rsid w:val="000D0518"/>
    <w:rsid w:val="0014604B"/>
    <w:rsid w:val="001856BD"/>
    <w:rsid w:val="00195029"/>
    <w:rsid w:val="001C0CC3"/>
    <w:rsid w:val="002024F7"/>
    <w:rsid w:val="002B7A15"/>
    <w:rsid w:val="00334A78"/>
    <w:rsid w:val="0039164B"/>
    <w:rsid w:val="003E72A0"/>
    <w:rsid w:val="003F4B0C"/>
    <w:rsid w:val="0041266A"/>
    <w:rsid w:val="005E23DA"/>
    <w:rsid w:val="005F0075"/>
    <w:rsid w:val="00623D4A"/>
    <w:rsid w:val="007951C3"/>
    <w:rsid w:val="007A445E"/>
    <w:rsid w:val="007A5230"/>
    <w:rsid w:val="0082052B"/>
    <w:rsid w:val="008471B4"/>
    <w:rsid w:val="00856EA4"/>
    <w:rsid w:val="008605D2"/>
    <w:rsid w:val="00870203"/>
    <w:rsid w:val="00872AFF"/>
    <w:rsid w:val="00901B38"/>
    <w:rsid w:val="009077DB"/>
    <w:rsid w:val="00986036"/>
    <w:rsid w:val="009D550A"/>
    <w:rsid w:val="009E0385"/>
    <w:rsid w:val="00A34423"/>
    <w:rsid w:val="00AD0D37"/>
    <w:rsid w:val="00B019C8"/>
    <w:rsid w:val="00B429B1"/>
    <w:rsid w:val="00BC2CA6"/>
    <w:rsid w:val="00C13BCE"/>
    <w:rsid w:val="00C47962"/>
    <w:rsid w:val="00C5474B"/>
    <w:rsid w:val="00CC1353"/>
    <w:rsid w:val="00D5652F"/>
    <w:rsid w:val="00E10F73"/>
    <w:rsid w:val="00E16A6C"/>
    <w:rsid w:val="00E948F3"/>
    <w:rsid w:val="00E96984"/>
    <w:rsid w:val="00EA6F16"/>
    <w:rsid w:val="00EB08E0"/>
    <w:rsid w:val="00ED0489"/>
    <w:rsid w:val="00EE0216"/>
    <w:rsid w:val="00EF1100"/>
    <w:rsid w:val="00F621CB"/>
    <w:rsid w:val="00FB3203"/>
    <w:rsid w:val="00FD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A76F"/>
  <w15:docId w15:val="{101BC205-C6C6-41B9-90E9-7219DA74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7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A8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C7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C7A89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8471B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565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65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65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65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65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52F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D4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ehackova@utb.c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osakova@utb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tumova@ut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4d67cfe1676c6e80add69573c9f5e7a8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a5b8e95b8e7a42b7d25f1a46712279e3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8CE1-9727-4D61-90CD-10E81FF1D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D1D24-48F8-45F1-861F-2710780507C7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3.xml><?xml version="1.0" encoding="utf-8"?>
<ds:datastoreItem xmlns:ds="http://schemas.openxmlformats.org/officeDocument/2006/customXml" ds:itemID="{F915FD47-6E63-4BC8-A8DA-B499886B2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4CEAA-7E03-41B5-AB77-FC8C8DC9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</dc:creator>
  <cp:lastModifiedBy>Pavlína Hosáková</cp:lastModifiedBy>
  <cp:revision>5</cp:revision>
  <cp:lastPrinted>2022-01-11T08:53:00Z</cp:lastPrinted>
  <dcterms:created xsi:type="dcterms:W3CDTF">2025-12-17T08:54:00Z</dcterms:created>
  <dcterms:modified xsi:type="dcterms:W3CDTF">2026-02-16T08:26:00Z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