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page" w:horzAnchor="margin" w:tblpY="2345"/>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13"/>
        <w:gridCol w:w="3364"/>
        <w:gridCol w:w="3364"/>
      </w:tblGrid>
      <w:tr w:rsidR="00E75E2A" w:rsidRPr="002D2CF2" w14:paraId="72F0DF3C" w14:textId="77777777" w:rsidTr="00A66A11">
        <w:tc>
          <w:tcPr>
            <w:tcW w:w="2313" w:type="dxa"/>
            <w:tcBorders>
              <w:top w:val="double" w:sz="4" w:space="0" w:color="auto"/>
            </w:tcBorders>
            <w:vAlign w:val="center"/>
          </w:tcPr>
          <w:p w14:paraId="5DB3D6B6" w14:textId="0FBFC7CF" w:rsidR="00E75E2A" w:rsidRPr="0011187D" w:rsidRDefault="00D84BF6" w:rsidP="00A66A11">
            <w:pPr>
              <w:pStyle w:val="normln1"/>
              <w:spacing w:before="40" w:after="40"/>
              <w:jc w:val="left"/>
              <w:rPr>
                <w:b w:val="0"/>
                <w:bCs w:val="0"/>
                <w:sz w:val="24"/>
                <w:szCs w:val="24"/>
                <w:lang w:val="en-GB"/>
              </w:rPr>
            </w:pPr>
            <w:r w:rsidRPr="0011187D">
              <w:rPr>
                <w:b w:val="0"/>
                <w:bCs w:val="0"/>
                <w:sz w:val="24"/>
                <w:szCs w:val="24"/>
                <w:lang w:val="en-GB"/>
              </w:rPr>
              <w:t>Code</w:t>
            </w:r>
            <w:r w:rsidR="00E75E2A" w:rsidRPr="0011187D">
              <w:rPr>
                <w:b w:val="0"/>
                <w:bCs w:val="0"/>
                <w:sz w:val="24"/>
                <w:szCs w:val="24"/>
                <w:lang w:val="en-GB"/>
              </w:rPr>
              <w:t>:</w:t>
            </w:r>
          </w:p>
        </w:tc>
        <w:tc>
          <w:tcPr>
            <w:tcW w:w="6728" w:type="dxa"/>
            <w:gridSpan w:val="2"/>
            <w:tcBorders>
              <w:top w:val="double" w:sz="4" w:space="0" w:color="auto"/>
            </w:tcBorders>
            <w:vAlign w:val="center"/>
          </w:tcPr>
          <w:p w14:paraId="5740FB2D" w14:textId="77777777" w:rsidR="00E75E2A" w:rsidRPr="00CF70A5" w:rsidRDefault="00E75E2A" w:rsidP="00A66A11">
            <w:pPr>
              <w:pStyle w:val="normln1"/>
              <w:spacing w:before="40" w:after="40"/>
              <w:jc w:val="left"/>
              <w:rPr>
                <w:bCs w:val="0"/>
                <w:sz w:val="24"/>
                <w:szCs w:val="24"/>
              </w:rPr>
            </w:pPr>
            <w:r>
              <w:rPr>
                <w:bCs w:val="0"/>
                <w:sz w:val="24"/>
                <w:szCs w:val="24"/>
              </w:rPr>
              <w:t>R</w:t>
            </w:r>
            <w:r w:rsidRPr="00CF70A5">
              <w:rPr>
                <w:bCs w:val="0"/>
                <w:sz w:val="24"/>
                <w:szCs w:val="24"/>
              </w:rPr>
              <w:t>D/</w:t>
            </w:r>
            <w:r>
              <w:rPr>
                <w:bCs w:val="0"/>
                <w:sz w:val="24"/>
                <w:szCs w:val="24"/>
              </w:rPr>
              <w:t>06</w:t>
            </w:r>
            <w:r w:rsidRPr="00CF70A5">
              <w:rPr>
                <w:bCs w:val="0"/>
                <w:sz w:val="24"/>
                <w:szCs w:val="24"/>
              </w:rPr>
              <w:t>/2024</w:t>
            </w:r>
          </w:p>
        </w:tc>
      </w:tr>
      <w:tr w:rsidR="00E75E2A" w:rsidRPr="00693910" w14:paraId="3FC2107F" w14:textId="77777777" w:rsidTr="00A66A11">
        <w:tc>
          <w:tcPr>
            <w:tcW w:w="2313" w:type="dxa"/>
            <w:vAlign w:val="center"/>
          </w:tcPr>
          <w:p w14:paraId="1DB10499" w14:textId="242B2794" w:rsidR="00E75E2A" w:rsidRPr="00693910" w:rsidRDefault="00D917F4" w:rsidP="00A66A11">
            <w:pPr>
              <w:pStyle w:val="normln1"/>
              <w:spacing w:before="40" w:after="40"/>
              <w:jc w:val="left"/>
              <w:rPr>
                <w:b w:val="0"/>
                <w:bCs w:val="0"/>
                <w:sz w:val="24"/>
                <w:szCs w:val="24"/>
                <w:lang w:val="en-GB"/>
              </w:rPr>
            </w:pPr>
            <w:r w:rsidRPr="00693910">
              <w:rPr>
                <w:b w:val="0"/>
                <w:bCs w:val="0"/>
                <w:sz w:val="24"/>
                <w:szCs w:val="24"/>
                <w:lang w:val="en-GB"/>
              </w:rPr>
              <w:t>Type</w:t>
            </w:r>
            <w:r w:rsidR="00E75E2A" w:rsidRPr="00693910">
              <w:rPr>
                <w:b w:val="0"/>
                <w:bCs w:val="0"/>
                <w:sz w:val="24"/>
                <w:szCs w:val="24"/>
                <w:lang w:val="en-GB"/>
              </w:rPr>
              <w:t>:</w:t>
            </w:r>
          </w:p>
        </w:tc>
        <w:tc>
          <w:tcPr>
            <w:tcW w:w="6728" w:type="dxa"/>
            <w:gridSpan w:val="2"/>
            <w:vAlign w:val="center"/>
          </w:tcPr>
          <w:p w14:paraId="2B0A288A" w14:textId="0079F1F7" w:rsidR="00E75E2A" w:rsidRPr="00693910" w:rsidRDefault="000E08DD" w:rsidP="00A66A11">
            <w:pPr>
              <w:pStyle w:val="normln1"/>
              <w:spacing w:before="40" w:after="40"/>
              <w:jc w:val="left"/>
              <w:rPr>
                <w:b w:val="0"/>
                <w:bCs w:val="0"/>
                <w:sz w:val="24"/>
                <w:szCs w:val="24"/>
                <w:lang w:val="en-GB"/>
              </w:rPr>
            </w:pPr>
            <w:r w:rsidRPr="00693910">
              <w:rPr>
                <w:b w:val="0"/>
                <w:bCs w:val="0"/>
                <w:sz w:val="24"/>
                <w:szCs w:val="24"/>
                <w:lang w:val="en-GB"/>
              </w:rPr>
              <w:t>Internal Standard of the Faculty of Logistics and Crisis Management</w:t>
            </w:r>
          </w:p>
        </w:tc>
      </w:tr>
      <w:tr w:rsidR="00F10F6F" w:rsidRPr="00693910" w14:paraId="1EC344E3" w14:textId="77777777" w:rsidTr="004751CD">
        <w:tc>
          <w:tcPr>
            <w:tcW w:w="2313" w:type="dxa"/>
          </w:tcPr>
          <w:p w14:paraId="12FFB43A" w14:textId="74ADB5D0" w:rsidR="00F10F6F" w:rsidRPr="00693910" w:rsidRDefault="00F10F6F" w:rsidP="00F10F6F">
            <w:pPr>
              <w:pStyle w:val="normln1"/>
              <w:spacing w:before="40" w:after="40"/>
              <w:jc w:val="left"/>
              <w:rPr>
                <w:b w:val="0"/>
                <w:bCs w:val="0"/>
                <w:sz w:val="24"/>
                <w:szCs w:val="24"/>
                <w:lang w:val="en-GB"/>
              </w:rPr>
            </w:pPr>
            <w:r w:rsidRPr="00693910">
              <w:rPr>
                <w:b w:val="0"/>
                <w:bCs w:val="0"/>
                <w:sz w:val="24"/>
                <w:szCs w:val="24"/>
                <w:lang w:val="en-GB"/>
              </w:rPr>
              <w:t>Reference number:</w:t>
            </w:r>
          </w:p>
        </w:tc>
        <w:tc>
          <w:tcPr>
            <w:tcW w:w="6728" w:type="dxa"/>
            <w:gridSpan w:val="2"/>
            <w:vAlign w:val="center"/>
          </w:tcPr>
          <w:p w14:paraId="76B1D19C" w14:textId="77777777" w:rsidR="00F10F6F" w:rsidRPr="00693910" w:rsidRDefault="00F10F6F" w:rsidP="00F10F6F">
            <w:pPr>
              <w:pStyle w:val="Zhlav"/>
              <w:tabs>
                <w:tab w:val="clear" w:pos="4536"/>
                <w:tab w:val="clear" w:pos="9072"/>
              </w:tabs>
              <w:spacing w:before="40" w:after="40"/>
              <w:jc w:val="both"/>
              <w:rPr>
                <w:bCs/>
                <w:sz w:val="24"/>
                <w:szCs w:val="24"/>
                <w:lang w:val="en-GB"/>
              </w:rPr>
            </w:pPr>
            <w:r w:rsidRPr="00693910">
              <w:rPr>
                <w:bCs/>
                <w:sz w:val="24"/>
                <w:szCs w:val="24"/>
                <w:lang w:val="en-GB"/>
              </w:rPr>
              <w:t>UTB/24/</w:t>
            </w:r>
            <w:r w:rsidRPr="00693910">
              <w:rPr>
                <w:sz w:val="24"/>
                <w:szCs w:val="24"/>
                <w:lang w:val="en-GB"/>
              </w:rPr>
              <w:t>009960</w:t>
            </w:r>
          </w:p>
        </w:tc>
      </w:tr>
      <w:tr w:rsidR="00F10F6F" w:rsidRPr="00693910" w14:paraId="16F59289" w14:textId="77777777" w:rsidTr="004751CD">
        <w:tc>
          <w:tcPr>
            <w:tcW w:w="2313" w:type="dxa"/>
          </w:tcPr>
          <w:p w14:paraId="44366BA4" w14:textId="6C8B04BE" w:rsidR="00F10F6F" w:rsidRPr="00693910" w:rsidRDefault="00F10F6F" w:rsidP="00F10F6F">
            <w:pPr>
              <w:pStyle w:val="normln1"/>
              <w:spacing w:before="40" w:after="40"/>
              <w:jc w:val="left"/>
              <w:rPr>
                <w:b w:val="0"/>
                <w:bCs w:val="0"/>
                <w:sz w:val="24"/>
                <w:szCs w:val="24"/>
                <w:lang w:val="en-GB"/>
              </w:rPr>
            </w:pPr>
            <w:r w:rsidRPr="00693910">
              <w:rPr>
                <w:b w:val="0"/>
                <w:bCs w:val="0"/>
                <w:sz w:val="24"/>
                <w:szCs w:val="24"/>
                <w:lang w:val="en-GB"/>
              </w:rPr>
              <w:t>Document classification:</w:t>
            </w:r>
          </w:p>
        </w:tc>
        <w:tc>
          <w:tcPr>
            <w:tcW w:w="6728" w:type="dxa"/>
            <w:gridSpan w:val="2"/>
            <w:vAlign w:val="center"/>
          </w:tcPr>
          <w:p w14:paraId="76CC4EBD" w14:textId="18595E35" w:rsidR="00F10F6F" w:rsidRPr="00693910" w:rsidRDefault="00F10F6F" w:rsidP="00F10F6F">
            <w:pPr>
              <w:pStyle w:val="Zhlav"/>
              <w:tabs>
                <w:tab w:val="clear" w:pos="4536"/>
                <w:tab w:val="clear" w:pos="9072"/>
              </w:tabs>
              <w:spacing w:before="40" w:after="40"/>
              <w:jc w:val="both"/>
              <w:rPr>
                <w:bCs/>
                <w:sz w:val="24"/>
                <w:szCs w:val="24"/>
                <w:lang w:val="en-GB"/>
              </w:rPr>
            </w:pPr>
            <w:r w:rsidRPr="00693910">
              <w:rPr>
                <w:bCs/>
                <w:sz w:val="24"/>
                <w:szCs w:val="24"/>
                <w:lang w:val="en-GB"/>
              </w:rPr>
              <w:t>INTERN</w:t>
            </w:r>
            <w:r w:rsidR="00A940F3" w:rsidRPr="00693910">
              <w:rPr>
                <w:bCs/>
                <w:sz w:val="24"/>
                <w:szCs w:val="24"/>
                <w:lang w:val="en-GB"/>
              </w:rPr>
              <w:t>AL</w:t>
            </w:r>
          </w:p>
        </w:tc>
      </w:tr>
      <w:tr w:rsidR="00F10F6F" w:rsidRPr="00693910" w14:paraId="567E3D62" w14:textId="77777777" w:rsidTr="004751CD">
        <w:tc>
          <w:tcPr>
            <w:tcW w:w="2313" w:type="dxa"/>
          </w:tcPr>
          <w:p w14:paraId="66035E92" w14:textId="77D7C028" w:rsidR="00F10F6F" w:rsidRPr="00693910" w:rsidRDefault="00F10F6F" w:rsidP="00F10F6F">
            <w:pPr>
              <w:pStyle w:val="normln1"/>
              <w:spacing w:before="40" w:after="40"/>
              <w:jc w:val="left"/>
              <w:rPr>
                <w:b w:val="0"/>
                <w:bCs w:val="0"/>
                <w:sz w:val="24"/>
                <w:szCs w:val="24"/>
                <w:lang w:val="en-GB"/>
              </w:rPr>
            </w:pPr>
            <w:r w:rsidRPr="00693910">
              <w:rPr>
                <w:b w:val="0"/>
                <w:bCs w:val="0"/>
                <w:sz w:val="24"/>
                <w:szCs w:val="24"/>
                <w:lang w:val="en-GB"/>
              </w:rPr>
              <w:t>Name:</w:t>
            </w:r>
          </w:p>
        </w:tc>
        <w:tc>
          <w:tcPr>
            <w:tcW w:w="6728" w:type="dxa"/>
            <w:gridSpan w:val="2"/>
            <w:vAlign w:val="center"/>
          </w:tcPr>
          <w:p w14:paraId="2A4FE7D9" w14:textId="3E3F8E87" w:rsidR="00F10F6F" w:rsidRPr="00693910" w:rsidRDefault="00AD26C1" w:rsidP="00F10F6F">
            <w:pPr>
              <w:pStyle w:val="Zhlav"/>
              <w:tabs>
                <w:tab w:val="clear" w:pos="4536"/>
                <w:tab w:val="clear" w:pos="9072"/>
              </w:tabs>
              <w:spacing w:before="40" w:after="40"/>
              <w:jc w:val="both"/>
              <w:rPr>
                <w:b/>
                <w:bCs/>
                <w:sz w:val="24"/>
                <w:szCs w:val="24"/>
                <w:lang w:val="en-GB"/>
              </w:rPr>
            </w:pPr>
            <w:r w:rsidRPr="00693910">
              <w:rPr>
                <w:b/>
                <w:sz w:val="24"/>
                <w:szCs w:val="24"/>
                <w:lang w:val="en-GB"/>
              </w:rPr>
              <w:t>Teaching Timetable for the</w:t>
            </w:r>
            <w:r w:rsidR="00F10F6F" w:rsidRPr="00693910">
              <w:rPr>
                <w:b/>
                <w:sz w:val="24"/>
                <w:szCs w:val="24"/>
                <w:lang w:val="en-GB"/>
              </w:rPr>
              <w:t xml:space="preserve"> </w:t>
            </w:r>
            <w:r w:rsidRPr="00693910">
              <w:rPr>
                <w:b/>
                <w:sz w:val="24"/>
                <w:szCs w:val="24"/>
                <w:lang w:val="en-GB"/>
              </w:rPr>
              <w:t>Ac</w:t>
            </w:r>
            <w:r w:rsidR="00F10F6F" w:rsidRPr="00693910">
              <w:rPr>
                <w:b/>
                <w:sz w:val="24"/>
                <w:szCs w:val="24"/>
                <w:lang w:val="en-GB"/>
              </w:rPr>
              <w:t>ademic</w:t>
            </w:r>
            <w:r w:rsidRPr="00693910">
              <w:rPr>
                <w:b/>
                <w:sz w:val="24"/>
                <w:szCs w:val="24"/>
                <w:lang w:val="en-GB"/>
              </w:rPr>
              <w:t xml:space="preserve"> Year</w:t>
            </w:r>
            <w:r w:rsidR="00F10F6F" w:rsidRPr="00693910">
              <w:rPr>
                <w:b/>
                <w:sz w:val="24"/>
                <w:szCs w:val="24"/>
                <w:lang w:val="en-GB"/>
              </w:rPr>
              <w:t xml:space="preserve"> 2024/2025</w:t>
            </w:r>
          </w:p>
        </w:tc>
      </w:tr>
      <w:tr w:rsidR="00F10F6F" w:rsidRPr="00693910" w14:paraId="7988AF9A" w14:textId="77777777" w:rsidTr="004751CD">
        <w:tc>
          <w:tcPr>
            <w:tcW w:w="2313" w:type="dxa"/>
          </w:tcPr>
          <w:p w14:paraId="4405B25E" w14:textId="6350AAF9" w:rsidR="00F10F6F" w:rsidRPr="00693910" w:rsidRDefault="00F10F6F" w:rsidP="00F10F6F">
            <w:pPr>
              <w:pStyle w:val="normln1"/>
              <w:spacing w:before="40" w:after="40"/>
              <w:jc w:val="left"/>
              <w:rPr>
                <w:b w:val="0"/>
                <w:bCs w:val="0"/>
                <w:sz w:val="24"/>
                <w:szCs w:val="24"/>
                <w:lang w:val="en-GB"/>
              </w:rPr>
            </w:pPr>
            <w:r w:rsidRPr="00693910">
              <w:rPr>
                <w:b w:val="0"/>
                <w:bCs w:val="0"/>
                <w:sz w:val="24"/>
                <w:szCs w:val="24"/>
                <w:lang w:val="en-GB"/>
              </w:rPr>
              <w:t>Organizational commitment:</w:t>
            </w:r>
          </w:p>
        </w:tc>
        <w:tc>
          <w:tcPr>
            <w:tcW w:w="6728" w:type="dxa"/>
            <w:gridSpan w:val="2"/>
            <w:vAlign w:val="center"/>
          </w:tcPr>
          <w:p w14:paraId="5C13AAB4" w14:textId="6F2F875E" w:rsidR="00F10F6F" w:rsidRPr="00693910" w:rsidRDefault="00F10F6F" w:rsidP="002B7CDB">
            <w:pPr>
              <w:pStyle w:val="normln1"/>
              <w:spacing w:before="40" w:after="40"/>
              <w:jc w:val="left"/>
              <w:rPr>
                <w:b w:val="0"/>
                <w:bCs w:val="0"/>
                <w:sz w:val="24"/>
                <w:szCs w:val="24"/>
                <w:lang w:val="en-GB"/>
              </w:rPr>
            </w:pPr>
            <w:r w:rsidRPr="00693910">
              <w:rPr>
                <w:b w:val="0"/>
                <w:bCs w:val="0"/>
                <w:sz w:val="24"/>
                <w:szCs w:val="24"/>
                <w:lang w:val="en-GB"/>
              </w:rPr>
              <w:t>Fa</w:t>
            </w:r>
            <w:r w:rsidR="000E3496" w:rsidRPr="00693910">
              <w:rPr>
                <w:b w:val="0"/>
                <w:bCs w:val="0"/>
                <w:sz w:val="24"/>
                <w:szCs w:val="24"/>
                <w:lang w:val="en-GB"/>
              </w:rPr>
              <w:t>culty of</w:t>
            </w:r>
            <w:r w:rsidRPr="00693910">
              <w:rPr>
                <w:b w:val="0"/>
                <w:bCs w:val="0"/>
                <w:sz w:val="24"/>
                <w:szCs w:val="24"/>
                <w:lang w:val="en-GB"/>
              </w:rPr>
              <w:t xml:space="preserve"> </w:t>
            </w:r>
            <w:r w:rsidR="000E3496" w:rsidRPr="00693910">
              <w:rPr>
                <w:b w:val="0"/>
                <w:bCs w:val="0"/>
                <w:sz w:val="24"/>
                <w:szCs w:val="24"/>
                <w:lang w:val="en-GB"/>
              </w:rPr>
              <w:t>L</w:t>
            </w:r>
            <w:r w:rsidRPr="00693910">
              <w:rPr>
                <w:b w:val="0"/>
                <w:bCs w:val="0"/>
                <w:sz w:val="24"/>
                <w:szCs w:val="24"/>
                <w:lang w:val="en-GB"/>
              </w:rPr>
              <w:t>ogisti</w:t>
            </w:r>
            <w:r w:rsidR="000E3496" w:rsidRPr="00693910">
              <w:rPr>
                <w:b w:val="0"/>
                <w:bCs w:val="0"/>
                <w:sz w:val="24"/>
                <w:szCs w:val="24"/>
                <w:lang w:val="en-GB"/>
              </w:rPr>
              <w:t>cs</w:t>
            </w:r>
            <w:r w:rsidRPr="00693910">
              <w:rPr>
                <w:b w:val="0"/>
                <w:bCs w:val="0"/>
                <w:sz w:val="24"/>
                <w:szCs w:val="24"/>
                <w:lang w:val="en-GB"/>
              </w:rPr>
              <w:t xml:space="preserve"> a</w:t>
            </w:r>
            <w:r w:rsidR="000E3496" w:rsidRPr="00693910">
              <w:rPr>
                <w:b w:val="0"/>
                <w:bCs w:val="0"/>
                <w:sz w:val="24"/>
                <w:szCs w:val="24"/>
                <w:lang w:val="en-GB"/>
              </w:rPr>
              <w:t>nd</w:t>
            </w:r>
            <w:r w:rsidRPr="00693910">
              <w:rPr>
                <w:b w:val="0"/>
                <w:bCs w:val="0"/>
                <w:sz w:val="24"/>
                <w:szCs w:val="24"/>
                <w:lang w:val="en-GB"/>
              </w:rPr>
              <w:t xml:space="preserve"> </w:t>
            </w:r>
            <w:r w:rsidR="000E3496" w:rsidRPr="00693910">
              <w:rPr>
                <w:b w:val="0"/>
                <w:bCs w:val="0"/>
                <w:sz w:val="24"/>
                <w:szCs w:val="24"/>
                <w:lang w:val="en-GB"/>
              </w:rPr>
              <w:t>C</w:t>
            </w:r>
            <w:r w:rsidRPr="00693910">
              <w:rPr>
                <w:b w:val="0"/>
                <w:bCs w:val="0"/>
                <w:sz w:val="24"/>
                <w:szCs w:val="24"/>
                <w:lang w:val="en-GB"/>
              </w:rPr>
              <w:t>ri</w:t>
            </w:r>
            <w:r w:rsidR="000E3496" w:rsidRPr="00693910">
              <w:rPr>
                <w:b w:val="0"/>
                <w:bCs w:val="0"/>
                <w:sz w:val="24"/>
                <w:szCs w:val="24"/>
                <w:lang w:val="en-GB"/>
              </w:rPr>
              <w:t>sis</w:t>
            </w:r>
            <w:r w:rsidRPr="00693910">
              <w:rPr>
                <w:b w:val="0"/>
                <w:bCs w:val="0"/>
                <w:sz w:val="24"/>
                <w:szCs w:val="24"/>
                <w:lang w:val="en-GB"/>
              </w:rPr>
              <w:t xml:space="preserve"> </w:t>
            </w:r>
            <w:r w:rsidR="000E3496" w:rsidRPr="00693910">
              <w:rPr>
                <w:b w:val="0"/>
                <w:bCs w:val="0"/>
                <w:sz w:val="24"/>
                <w:szCs w:val="24"/>
                <w:lang w:val="en-GB"/>
              </w:rPr>
              <w:t>Management</w:t>
            </w:r>
            <w:r w:rsidR="002B7CDB" w:rsidRPr="00693910">
              <w:rPr>
                <w:b w:val="0"/>
                <w:bCs w:val="0"/>
                <w:sz w:val="24"/>
                <w:szCs w:val="24"/>
                <w:lang w:val="en-GB"/>
              </w:rPr>
              <w:t xml:space="preserve"> of the Tomas Bata</w:t>
            </w:r>
            <w:r w:rsidRPr="00693910">
              <w:rPr>
                <w:b w:val="0"/>
                <w:bCs w:val="0"/>
                <w:sz w:val="24"/>
                <w:szCs w:val="24"/>
                <w:lang w:val="en-GB"/>
              </w:rPr>
              <w:t xml:space="preserve"> Univer</w:t>
            </w:r>
            <w:r w:rsidR="002B7CDB" w:rsidRPr="00693910">
              <w:rPr>
                <w:b w:val="0"/>
                <w:bCs w:val="0"/>
                <w:sz w:val="24"/>
                <w:szCs w:val="24"/>
                <w:lang w:val="en-GB"/>
              </w:rPr>
              <w:t>s</w:t>
            </w:r>
            <w:r w:rsidRPr="00693910">
              <w:rPr>
                <w:b w:val="0"/>
                <w:bCs w:val="0"/>
                <w:sz w:val="24"/>
                <w:szCs w:val="24"/>
                <w:lang w:val="en-GB"/>
              </w:rPr>
              <w:t xml:space="preserve">ity </w:t>
            </w:r>
            <w:r w:rsidR="002B7CDB" w:rsidRPr="00693910">
              <w:rPr>
                <w:b w:val="0"/>
                <w:bCs w:val="0"/>
                <w:sz w:val="24"/>
                <w:szCs w:val="24"/>
                <w:lang w:val="en-GB"/>
              </w:rPr>
              <w:t>in</w:t>
            </w:r>
            <w:r w:rsidRPr="00693910">
              <w:rPr>
                <w:b w:val="0"/>
                <w:bCs w:val="0"/>
                <w:sz w:val="24"/>
                <w:szCs w:val="24"/>
                <w:lang w:val="en-GB"/>
              </w:rPr>
              <w:t xml:space="preserve"> Zlín</w:t>
            </w:r>
          </w:p>
        </w:tc>
      </w:tr>
      <w:tr w:rsidR="00F10F6F" w:rsidRPr="00693910" w14:paraId="1375D689" w14:textId="77777777" w:rsidTr="004751CD">
        <w:tc>
          <w:tcPr>
            <w:tcW w:w="2313" w:type="dxa"/>
          </w:tcPr>
          <w:p w14:paraId="0BC59C96" w14:textId="4CA70E4E" w:rsidR="00F10F6F" w:rsidRPr="00693910" w:rsidRDefault="00F10F6F" w:rsidP="00F10F6F">
            <w:pPr>
              <w:pStyle w:val="normln1"/>
              <w:spacing w:before="40" w:after="40"/>
              <w:jc w:val="left"/>
              <w:rPr>
                <w:b w:val="0"/>
                <w:bCs w:val="0"/>
                <w:sz w:val="24"/>
                <w:szCs w:val="24"/>
                <w:lang w:val="en-GB"/>
              </w:rPr>
            </w:pPr>
            <w:r w:rsidRPr="00693910">
              <w:rPr>
                <w:b w:val="0"/>
                <w:bCs w:val="0"/>
                <w:sz w:val="24"/>
                <w:szCs w:val="24"/>
                <w:lang w:val="en-GB"/>
              </w:rPr>
              <w:t>Date of publication:</w:t>
            </w:r>
          </w:p>
        </w:tc>
        <w:tc>
          <w:tcPr>
            <w:tcW w:w="3364" w:type="dxa"/>
            <w:shd w:val="clear" w:color="auto" w:fill="auto"/>
            <w:vAlign w:val="center"/>
          </w:tcPr>
          <w:p w14:paraId="3714E0DD" w14:textId="77777777" w:rsidR="00F10F6F" w:rsidRPr="00693910" w:rsidRDefault="00F10F6F" w:rsidP="00F10F6F">
            <w:pPr>
              <w:pStyle w:val="normln1"/>
              <w:spacing w:before="40" w:after="40"/>
              <w:jc w:val="left"/>
              <w:rPr>
                <w:b w:val="0"/>
                <w:bCs w:val="0"/>
                <w:sz w:val="24"/>
                <w:szCs w:val="24"/>
                <w:lang w:val="en-GB"/>
              </w:rPr>
            </w:pPr>
            <w:r w:rsidRPr="00693910">
              <w:rPr>
                <w:b w:val="0"/>
                <w:bCs w:val="0"/>
                <w:sz w:val="24"/>
                <w:szCs w:val="24"/>
                <w:lang w:val="en-GB"/>
              </w:rPr>
              <w:t>22. 05. 2024</w:t>
            </w:r>
          </w:p>
        </w:tc>
        <w:tc>
          <w:tcPr>
            <w:tcW w:w="3364" w:type="dxa"/>
            <w:shd w:val="clear" w:color="auto" w:fill="auto"/>
            <w:vAlign w:val="center"/>
          </w:tcPr>
          <w:p w14:paraId="370344DE" w14:textId="7DC2A47C" w:rsidR="00F10F6F" w:rsidRPr="00693910" w:rsidRDefault="00F10F6F" w:rsidP="00F10F6F">
            <w:pPr>
              <w:pStyle w:val="normln1"/>
              <w:spacing w:before="40" w:after="40"/>
              <w:jc w:val="left"/>
              <w:rPr>
                <w:b w:val="0"/>
                <w:bCs w:val="0"/>
                <w:sz w:val="24"/>
                <w:szCs w:val="24"/>
                <w:lang w:val="en-GB"/>
              </w:rPr>
            </w:pPr>
            <w:r w:rsidRPr="00693910">
              <w:rPr>
                <w:b w:val="0"/>
                <w:bCs w:val="0"/>
                <w:sz w:val="24"/>
                <w:szCs w:val="24"/>
                <w:lang w:val="en-GB"/>
              </w:rPr>
              <w:t>Ver</w:t>
            </w:r>
            <w:r w:rsidR="00693910">
              <w:rPr>
                <w:b w:val="0"/>
                <w:bCs w:val="0"/>
                <w:sz w:val="24"/>
                <w:szCs w:val="24"/>
                <w:lang w:val="en-GB"/>
              </w:rPr>
              <w:t>sion</w:t>
            </w:r>
            <w:r w:rsidRPr="00693910">
              <w:rPr>
                <w:b w:val="0"/>
                <w:bCs w:val="0"/>
                <w:sz w:val="24"/>
                <w:szCs w:val="24"/>
                <w:lang w:val="en-GB"/>
              </w:rPr>
              <w:t>: 01</w:t>
            </w:r>
          </w:p>
        </w:tc>
      </w:tr>
      <w:tr w:rsidR="00F10F6F" w:rsidRPr="00693910" w14:paraId="4F0BEAFE" w14:textId="77777777" w:rsidTr="004751CD">
        <w:tc>
          <w:tcPr>
            <w:tcW w:w="2313" w:type="dxa"/>
          </w:tcPr>
          <w:p w14:paraId="2AB4101A" w14:textId="10F36DC0" w:rsidR="00F10F6F" w:rsidRPr="00693910" w:rsidRDefault="00F10F6F" w:rsidP="00F10F6F">
            <w:pPr>
              <w:pStyle w:val="normln1"/>
              <w:spacing w:before="40" w:after="40"/>
              <w:jc w:val="left"/>
              <w:rPr>
                <w:b w:val="0"/>
                <w:bCs w:val="0"/>
                <w:sz w:val="24"/>
                <w:szCs w:val="24"/>
                <w:lang w:val="en-GB"/>
              </w:rPr>
            </w:pPr>
            <w:r w:rsidRPr="00693910">
              <w:rPr>
                <w:b w:val="0"/>
                <w:bCs w:val="0"/>
                <w:sz w:val="24"/>
                <w:szCs w:val="24"/>
                <w:lang w:val="en-GB"/>
              </w:rPr>
              <w:t>Efficiency:</w:t>
            </w:r>
          </w:p>
        </w:tc>
        <w:tc>
          <w:tcPr>
            <w:tcW w:w="6728" w:type="dxa"/>
            <w:gridSpan w:val="2"/>
            <w:vAlign w:val="center"/>
          </w:tcPr>
          <w:p w14:paraId="58DA701D" w14:textId="77777777" w:rsidR="00F10F6F" w:rsidRPr="00693910" w:rsidRDefault="00F10F6F" w:rsidP="00F10F6F">
            <w:pPr>
              <w:pStyle w:val="normln1"/>
              <w:spacing w:before="40" w:after="40"/>
              <w:jc w:val="left"/>
              <w:rPr>
                <w:b w:val="0"/>
                <w:bCs w:val="0"/>
                <w:sz w:val="24"/>
                <w:szCs w:val="24"/>
                <w:lang w:val="en-GB"/>
              </w:rPr>
            </w:pPr>
            <w:r w:rsidRPr="00693910">
              <w:rPr>
                <w:b w:val="0"/>
                <w:bCs w:val="0"/>
                <w:sz w:val="24"/>
                <w:szCs w:val="24"/>
                <w:lang w:val="en-GB"/>
              </w:rPr>
              <w:t>22. 05. 2024</w:t>
            </w:r>
          </w:p>
        </w:tc>
      </w:tr>
      <w:tr w:rsidR="00C72563" w:rsidRPr="00693910" w14:paraId="3AABAECB" w14:textId="77777777" w:rsidTr="004751CD">
        <w:tc>
          <w:tcPr>
            <w:tcW w:w="2313" w:type="dxa"/>
          </w:tcPr>
          <w:p w14:paraId="1742DFAD" w14:textId="7DB58A35" w:rsidR="00C72563" w:rsidRPr="00693910" w:rsidRDefault="00C72563" w:rsidP="00C72563">
            <w:pPr>
              <w:pStyle w:val="normln1"/>
              <w:spacing w:before="40" w:after="40"/>
              <w:jc w:val="left"/>
              <w:rPr>
                <w:b w:val="0"/>
                <w:bCs w:val="0"/>
                <w:sz w:val="24"/>
                <w:szCs w:val="24"/>
                <w:lang w:val="en-GB"/>
              </w:rPr>
            </w:pPr>
            <w:r w:rsidRPr="00693910">
              <w:rPr>
                <w:b w:val="0"/>
                <w:bCs w:val="0"/>
                <w:sz w:val="24"/>
                <w:szCs w:val="24"/>
                <w:lang w:val="en-GB"/>
              </w:rPr>
              <w:t>Issued by:</w:t>
            </w:r>
          </w:p>
        </w:tc>
        <w:tc>
          <w:tcPr>
            <w:tcW w:w="6728" w:type="dxa"/>
            <w:gridSpan w:val="2"/>
            <w:vAlign w:val="center"/>
          </w:tcPr>
          <w:p w14:paraId="7B8BBBAC" w14:textId="7ED14514" w:rsidR="00C72563" w:rsidRPr="00693910" w:rsidRDefault="00C72563" w:rsidP="00C72563">
            <w:pPr>
              <w:pStyle w:val="normln1"/>
              <w:spacing w:before="40" w:after="40"/>
              <w:rPr>
                <w:b w:val="0"/>
                <w:bCs w:val="0"/>
                <w:sz w:val="24"/>
                <w:szCs w:val="24"/>
                <w:lang w:val="en-GB"/>
              </w:rPr>
            </w:pPr>
            <w:r w:rsidRPr="00693910">
              <w:rPr>
                <w:b w:val="0"/>
                <w:bCs w:val="0"/>
                <w:sz w:val="22"/>
                <w:szCs w:val="22"/>
                <w:lang w:val="en-GB"/>
              </w:rPr>
              <w:t>FLCM Dean</w:t>
            </w:r>
          </w:p>
        </w:tc>
      </w:tr>
      <w:tr w:rsidR="00C72563" w:rsidRPr="00693910" w14:paraId="6062DF46" w14:textId="77777777" w:rsidTr="004751CD">
        <w:tc>
          <w:tcPr>
            <w:tcW w:w="2313" w:type="dxa"/>
          </w:tcPr>
          <w:p w14:paraId="675D7E95" w14:textId="3FAE8CDF" w:rsidR="00C72563" w:rsidRPr="00693910" w:rsidRDefault="00C72563" w:rsidP="00C72563">
            <w:pPr>
              <w:pStyle w:val="normln1"/>
              <w:spacing w:before="40" w:after="40"/>
              <w:jc w:val="left"/>
              <w:rPr>
                <w:b w:val="0"/>
                <w:bCs w:val="0"/>
                <w:sz w:val="24"/>
                <w:szCs w:val="24"/>
                <w:lang w:val="en-GB"/>
              </w:rPr>
            </w:pPr>
            <w:r w:rsidRPr="00693910">
              <w:rPr>
                <w:b w:val="0"/>
                <w:bCs w:val="0"/>
                <w:sz w:val="24"/>
                <w:szCs w:val="24"/>
                <w:lang w:val="en-GB"/>
              </w:rPr>
              <w:t>Edited by:</w:t>
            </w:r>
          </w:p>
        </w:tc>
        <w:tc>
          <w:tcPr>
            <w:tcW w:w="6728" w:type="dxa"/>
            <w:gridSpan w:val="2"/>
            <w:vAlign w:val="center"/>
          </w:tcPr>
          <w:p w14:paraId="08CDF5FF" w14:textId="2382ABC6" w:rsidR="00C72563" w:rsidRPr="00693910" w:rsidRDefault="004257B1" w:rsidP="00C72563">
            <w:pPr>
              <w:pStyle w:val="normln1"/>
              <w:spacing w:before="40" w:after="40"/>
              <w:rPr>
                <w:b w:val="0"/>
                <w:bCs w:val="0"/>
                <w:sz w:val="24"/>
                <w:szCs w:val="24"/>
                <w:lang w:val="en-GB"/>
              </w:rPr>
            </w:pPr>
            <w:r w:rsidRPr="00693910">
              <w:rPr>
                <w:b w:val="0"/>
                <w:sz w:val="24"/>
                <w:szCs w:val="24"/>
                <w:lang w:val="en-GB"/>
              </w:rPr>
              <w:t>Head of the Study Department</w:t>
            </w:r>
          </w:p>
        </w:tc>
      </w:tr>
      <w:tr w:rsidR="00C72563" w:rsidRPr="00693910" w14:paraId="1B97FB22" w14:textId="77777777" w:rsidTr="004751CD">
        <w:tc>
          <w:tcPr>
            <w:tcW w:w="2313" w:type="dxa"/>
          </w:tcPr>
          <w:p w14:paraId="4C1C5DA4" w14:textId="2B3134B9" w:rsidR="00C72563" w:rsidRPr="00693910" w:rsidRDefault="00C72563" w:rsidP="00C72563">
            <w:pPr>
              <w:pStyle w:val="normln1"/>
              <w:spacing w:before="40" w:after="40"/>
              <w:jc w:val="left"/>
              <w:rPr>
                <w:b w:val="0"/>
                <w:bCs w:val="0"/>
                <w:sz w:val="24"/>
                <w:szCs w:val="24"/>
                <w:lang w:val="en-GB"/>
              </w:rPr>
            </w:pPr>
            <w:r w:rsidRPr="00693910">
              <w:rPr>
                <w:b w:val="0"/>
                <w:bCs w:val="0"/>
                <w:sz w:val="24"/>
                <w:szCs w:val="24"/>
                <w:lang w:val="en-GB"/>
              </w:rPr>
              <w:t>Collaborated with:</w:t>
            </w:r>
          </w:p>
        </w:tc>
        <w:tc>
          <w:tcPr>
            <w:tcW w:w="6728" w:type="dxa"/>
            <w:gridSpan w:val="2"/>
            <w:vAlign w:val="center"/>
          </w:tcPr>
          <w:p w14:paraId="774134EA" w14:textId="793E5DE5" w:rsidR="00C72563" w:rsidRPr="00693910" w:rsidRDefault="00C72563" w:rsidP="00C72563">
            <w:pPr>
              <w:pStyle w:val="normln1"/>
              <w:spacing w:before="40" w:after="40"/>
              <w:rPr>
                <w:b w:val="0"/>
                <w:bCs w:val="0"/>
                <w:sz w:val="24"/>
                <w:szCs w:val="24"/>
                <w:lang w:val="en-GB"/>
              </w:rPr>
            </w:pPr>
            <w:r w:rsidRPr="00693910">
              <w:rPr>
                <w:b w:val="0"/>
                <w:bCs w:val="0"/>
                <w:sz w:val="24"/>
                <w:szCs w:val="24"/>
                <w:lang w:val="en-GB"/>
              </w:rPr>
              <w:t>Vice Dean for Pedagogical Activities</w:t>
            </w:r>
          </w:p>
        </w:tc>
      </w:tr>
      <w:tr w:rsidR="00C72563" w:rsidRPr="00693910" w14:paraId="1C52C975" w14:textId="77777777" w:rsidTr="004751CD">
        <w:tc>
          <w:tcPr>
            <w:tcW w:w="2313" w:type="dxa"/>
          </w:tcPr>
          <w:p w14:paraId="308A0039" w14:textId="0328ECA3" w:rsidR="00C72563" w:rsidRPr="00693910" w:rsidRDefault="00C72563" w:rsidP="00C72563">
            <w:pPr>
              <w:pStyle w:val="normln1"/>
              <w:spacing w:before="40" w:after="40"/>
              <w:jc w:val="left"/>
              <w:rPr>
                <w:b w:val="0"/>
                <w:bCs w:val="0"/>
                <w:sz w:val="24"/>
                <w:szCs w:val="24"/>
                <w:lang w:val="en-GB"/>
              </w:rPr>
            </w:pPr>
            <w:r w:rsidRPr="00693910">
              <w:rPr>
                <w:b w:val="0"/>
                <w:bCs w:val="0"/>
                <w:sz w:val="24"/>
                <w:szCs w:val="24"/>
                <w:lang w:val="en-GB"/>
              </w:rPr>
              <w:t>Number of pages:</w:t>
            </w:r>
          </w:p>
        </w:tc>
        <w:tc>
          <w:tcPr>
            <w:tcW w:w="6728" w:type="dxa"/>
            <w:gridSpan w:val="2"/>
            <w:vAlign w:val="center"/>
          </w:tcPr>
          <w:p w14:paraId="39375F60" w14:textId="210F2526" w:rsidR="00C72563" w:rsidRPr="00693910" w:rsidRDefault="00C72563" w:rsidP="00C72563">
            <w:pPr>
              <w:pStyle w:val="normln1"/>
              <w:spacing w:before="40" w:after="40"/>
              <w:jc w:val="left"/>
              <w:rPr>
                <w:b w:val="0"/>
                <w:bCs w:val="0"/>
                <w:sz w:val="24"/>
                <w:szCs w:val="24"/>
                <w:lang w:val="en-GB"/>
              </w:rPr>
            </w:pPr>
            <w:r w:rsidRPr="00693910">
              <w:rPr>
                <w:b w:val="0"/>
                <w:bCs w:val="0"/>
                <w:sz w:val="24"/>
                <w:szCs w:val="24"/>
                <w:lang w:val="en-GB"/>
              </w:rPr>
              <w:t>5</w:t>
            </w:r>
          </w:p>
        </w:tc>
      </w:tr>
      <w:tr w:rsidR="00C72563" w:rsidRPr="00693910" w14:paraId="4E27AC89" w14:textId="77777777" w:rsidTr="004751CD">
        <w:tc>
          <w:tcPr>
            <w:tcW w:w="2313" w:type="dxa"/>
          </w:tcPr>
          <w:p w14:paraId="2F075057" w14:textId="3EE3EDEF" w:rsidR="00C72563" w:rsidRPr="00693910" w:rsidRDefault="00C72563" w:rsidP="00C72563">
            <w:pPr>
              <w:pStyle w:val="normln1"/>
              <w:spacing w:before="40" w:after="40"/>
              <w:jc w:val="left"/>
              <w:rPr>
                <w:b w:val="0"/>
                <w:bCs w:val="0"/>
                <w:sz w:val="24"/>
                <w:szCs w:val="24"/>
                <w:lang w:val="en-GB"/>
              </w:rPr>
            </w:pPr>
            <w:r w:rsidRPr="00693910">
              <w:rPr>
                <w:b w:val="0"/>
                <w:bCs w:val="0"/>
                <w:sz w:val="24"/>
                <w:szCs w:val="24"/>
                <w:lang w:val="en-GB"/>
              </w:rPr>
              <w:t>Number of attachments:</w:t>
            </w:r>
          </w:p>
        </w:tc>
        <w:tc>
          <w:tcPr>
            <w:tcW w:w="6728" w:type="dxa"/>
            <w:gridSpan w:val="2"/>
            <w:vAlign w:val="center"/>
          </w:tcPr>
          <w:p w14:paraId="46A1F458" w14:textId="6A86337D" w:rsidR="00C72563" w:rsidRPr="00693910" w:rsidRDefault="00C72563" w:rsidP="00C72563">
            <w:pPr>
              <w:pStyle w:val="normln1"/>
              <w:spacing w:before="40" w:after="40"/>
              <w:jc w:val="left"/>
              <w:rPr>
                <w:b w:val="0"/>
                <w:bCs w:val="0"/>
                <w:sz w:val="24"/>
                <w:szCs w:val="24"/>
                <w:lang w:val="en-GB"/>
              </w:rPr>
            </w:pPr>
            <w:r w:rsidRPr="00693910">
              <w:rPr>
                <w:b w:val="0"/>
                <w:bCs w:val="0"/>
                <w:sz w:val="24"/>
                <w:szCs w:val="24"/>
                <w:lang w:val="en-GB"/>
              </w:rPr>
              <w:t>0</w:t>
            </w:r>
          </w:p>
        </w:tc>
      </w:tr>
      <w:tr w:rsidR="00C72563" w:rsidRPr="00693910" w14:paraId="1A490533" w14:textId="77777777" w:rsidTr="004751CD">
        <w:tc>
          <w:tcPr>
            <w:tcW w:w="2313" w:type="dxa"/>
          </w:tcPr>
          <w:p w14:paraId="6312D211" w14:textId="2E2F2BBE" w:rsidR="00C72563" w:rsidRPr="00693910" w:rsidRDefault="00C72563" w:rsidP="00C72563">
            <w:pPr>
              <w:pStyle w:val="normln1"/>
              <w:spacing w:before="40" w:after="40"/>
              <w:jc w:val="left"/>
              <w:rPr>
                <w:b w:val="0"/>
                <w:bCs w:val="0"/>
                <w:sz w:val="24"/>
                <w:szCs w:val="24"/>
                <w:lang w:val="en-GB"/>
              </w:rPr>
            </w:pPr>
            <w:r w:rsidRPr="00693910">
              <w:rPr>
                <w:b w:val="0"/>
                <w:bCs w:val="0"/>
                <w:sz w:val="24"/>
                <w:szCs w:val="24"/>
                <w:lang w:val="en-GB"/>
              </w:rPr>
              <w:t>Distributor:</w:t>
            </w:r>
          </w:p>
        </w:tc>
        <w:tc>
          <w:tcPr>
            <w:tcW w:w="6728" w:type="dxa"/>
            <w:gridSpan w:val="2"/>
            <w:vAlign w:val="center"/>
          </w:tcPr>
          <w:p w14:paraId="6411CF42" w14:textId="695F08F9" w:rsidR="00C72563" w:rsidRPr="00693910" w:rsidRDefault="00C72563" w:rsidP="00C72563">
            <w:pPr>
              <w:pStyle w:val="normln1"/>
              <w:spacing w:before="40" w:after="40"/>
              <w:jc w:val="left"/>
              <w:rPr>
                <w:b w:val="0"/>
                <w:bCs w:val="0"/>
                <w:sz w:val="24"/>
                <w:szCs w:val="24"/>
                <w:lang w:val="en-GB"/>
              </w:rPr>
            </w:pPr>
            <w:r w:rsidRPr="00693910">
              <w:rPr>
                <w:b w:val="0"/>
                <w:bCs w:val="0"/>
                <w:sz w:val="24"/>
                <w:szCs w:val="24"/>
                <w:lang w:val="en-GB"/>
              </w:rPr>
              <w:t xml:space="preserve">FLCM </w:t>
            </w:r>
            <w:r w:rsidR="00693910" w:rsidRPr="00693910">
              <w:rPr>
                <w:b w:val="0"/>
                <w:bCs w:val="0"/>
                <w:sz w:val="24"/>
                <w:szCs w:val="24"/>
                <w:lang w:val="en-GB"/>
              </w:rPr>
              <w:t xml:space="preserve">TBU </w:t>
            </w:r>
            <w:r w:rsidRPr="00693910">
              <w:rPr>
                <w:b w:val="0"/>
                <w:bCs w:val="0"/>
                <w:sz w:val="24"/>
                <w:szCs w:val="24"/>
                <w:lang w:val="en-GB"/>
              </w:rPr>
              <w:t xml:space="preserve">employees, FLCM </w:t>
            </w:r>
            <w:r w:rsidR="00693910" w:rsidRPr="00693910">
              <w:rPr>
                <w:b w:val="0"/>
                <w:bCs w:val="0"/>
                <w:sz w:val="24"/>
                <w:szCs w:val="24"/>
                <w:lang w:val="en-GB"/>
              </w:rPr>
              <w:t xml:space="preserve">TBU </w:t>
            </w:r>
            <w:r w:rsidRPr="00693910">
              <w:rPr>
                <w:b w:val="0"/>
                <w:bCs w:val="0"/>
                <w:sz w:val="24"/>
                <w:szCs w:val="24"/>
                <w:lang w:val="en-GB"/>
              </w:rPr>
              <w:t>students</w:t>
            </w:r>
          </w:p>
        </w:tc>
      </w:tr>
      <w:tr w:rsidR="00F10F6F" w:rsidRPr="00693910" w14:paraId="1F156EE9" w14:textId="77777777" w:rsidTr="004751CD">
        <w:trPr>
          <w:trHeight w:val="677"/>
        </w:trPr>
        <w:tc>
          <w:tcPr>
            <w:tcW w:w="2313" w:type="dxa"/>
            <w:tcBorders>
              <w:bottom w:val="double" w:sz="4" w:space="0" w:color="auto"/>
            </w:tcBorders>
          </w:tcPr>
          <w:p w14:paraId="7E59306B" w14:textId="448C4F52" w:rsidR="00F10F6F" w:rsidRPr="00693910" w:rsidRDefault="00F10F6F" w:rsidP="00F10F6F">
            <w:pPr>
              <w:pStyle w:val="normln1"/>
              <w:spacing w:before="40" w:after="40"/>
              <w:jc w:val="left"/>
              <w:rPr>
                <w:b w:val="0"/>
                <w:bCs w:val="0"/>
                <w:sz w:val="24"/>
                <w:szCs w:val="24"/>
                <w:lang w:val="en-GB"/>
              </w:rPr>
            </w:pPr>
            <w:r w:rsidRPr="00693910">
              <w:rPr>
                <w:b w:val="0"/>
                <w:bCs w:val="0"/>
                <w:sz w:val="24"/>
                <w:szCs w:val="24"/>
                <w:lang w:val="en-GB"/>
              </w:rPr>
              <w:t>Signature of authorized person:</w:t>
            </w:r>
          </w:p>
        </w:tc>
        <w:tc>
          <w:tcPr>
            <w:tcW w:w="6728" w:type="dxa"/>
            <w:gridSpan w:val="2"/>
            <w:tcBorders>
              <w:bottom w:val="double" w:sz="4" w:space="0" w:color="auto"/>
            </w:tcBorders>
            <w:vAlign w:val="center"/>
          </w:tcPr>
          <w:p w14:paraId="3EA3703B" w14:textId="098F4242" w:rsidR="00F10F6F" w:rsidRPr="00693910" w:rsidRDefault="00F10F6F" w:rsidP="00F10F6F">
            <w:pPr>
              <w:pStyle w:val="normln1"/>
              <w:spacing w:before="40" w:after="40"/>
              <w:jc w:val="left"/>
              <w:rPr>
                <w:b w:val="0"/>
                <w:bCs w:val="0"/>
                <w:sz w:val="24"/>
                <w:szCs w:val="24"/>
                <w:lang w:val="en-GB"/>
              </w:rPr>
            </w:pPr>
            <w:r w:rsidRPr="00693910">
              <w:rPr>
                <w:b w:val="0"/>
                <w:sz w:val="24"/>
                <w:szCs w:val="24"/>
                <w:lang w:val="en-GB"/>
              </w:rPr>
              <w:t xml:space="preserve">doc. Ing. Zuzana Tučková, Ph.D., </w:t>
            </w:r>
            <w:r w:rsidR="00693910" w:rsidRPr="00693910">
              <w:rPr>
                <w:b w:val="0"/>
                <w:sz w:val="24"/>
                <w:szCs w:val="24"/>
                <w:lang w:val="en-GB"/>
              </w:rPr>
              <w:t>o</w:t>
            </w:r>
            <w:r w:rsidRPr="00693910">
              <w:rPr>
                <w:b w:val="0"/>
                <w:sz w:val="24"/>
                <w:szCs w:val="24"/>
                <w:lang w:val="en-GB"/>
              </w:rPr>
              <w:t>.</w:t>
            </w:r>
            <w:r w:rsidR="00693910" w:rsidRPr="00693910">
              <w:rPr>
                <w:b w:val="0"/>
                <w:sz w:val="24"/>
                <w:szCs w:val="24"/>
                <w:lang w:val="en-GB"/>
              </w:rPr>
              <w:t>h</w:t>
            </w:r>
            <w:r w:rsidRPr="00693910">
              <w:rPr>
                <w:b w:val="0"/>
                <w:sz w:val="24"/>
                <w:szCs w:val="24"/>
                <w:lang w:val="en-GB"/>
              </w:rPr>
              <w:t>.</w:t>
            </w:r>
          </w:p>
        </w:tc>
      </w:tr>
    </w:tbl>
    <w:p w14:paraId="144CB491" w14:textId="77777777" w:rsidR="00E75E2A" w:rsidRPr="00693910" w:rsidRDefault="00E75E2A" w:rsidP="00E75E2A">
      <w:pPr>
        <w:ind w:firstLine="0"/>
        <w:rPr>
          <w:lang w:val="en-GB"/>
        </w:rPr>
      </w:pPr>
    </w:p>
    <w:p w14:paraId="5DB7E2EF" w14:textId="6F4DA838" w:rsidR="00E75E2A" w:rsidRPr="00624155" w:rsidRDefault="00524CF2" w:rsidP="00E75E2A">
      <w:pPr>
        <w:pStyle w:val="Nadpis1"/>
        <w:rPr>
          <w:sz w:val="28"/>
          <w:szCs w:val="28"/>
          <w:u w:val="none"/>
          <w:lang w:val="en-GB"/>
        </w:rPr>
      </w:pPr>
      <w:r w:rsidRPr="00624155">
        <w:rPr>
          <w:sz w:val="28"/>
          <w:szCs w:val="28"/>
          <w:u w:val="none"/>
          <w:lang w:val="en-GB"/>
        </w:rPr>
        <w:t>Article</w:t>
      </w:r>
      <w:r w:rsidR="00E75E2A" w:rsidRPr="00624155">
        <w:rPr>
          <w:sz w:val="28"/>
          <w:szCs w:val="28"/>
          <w:u w:val="none"/>
          <w:lang w:val="en-GB"/>
        </w:rPr>
        <w:t xml:space="preserve"> 1</w:t>
      </w:r>
    </w:p>
    <w:p w14:paraId="7289D6DE" w14:textId="350B7D35" w:rsidR="00E75E2A" w:rsidRPr="00624155" w:rsidRDefault="005914AC" w:rsidP="00E75E2A">
      <w:pPr>
        <w:pStyle w:val="Nadpis1"/>
        <w:rPr>
          <w:sz w:val="28"/>
          <w:szCs w:val="28"/>
          <w:u w:val="none"/>
          <w:lang w:val="en-GB"/>
        </w:rPr>
      </w:pPr>
      <w:r w:rsidRPr="00624155">
        <w:rPr>
          <w:sz w:val="28"/>
          <w:szCs w:val="28"/>
          <w:u w:val="none"/>
          <w:lang w:val="en-GB"/>
        </w:rPr>
        <w:t>Introductory Provisions</w:t>
      </w:r>
    </w:p>
    <w:p w14:paraId="2D050001" w14:textId="428E0E2B" w:rsidR="00E75E2A" w:rsidRPr="00624155" w:rsidRDefault="000A246E" w:rsidP="00E75E2A">
      <w:pPr>
        <w:pStyle w:val="Nadpis1"/>
        <w:jc w:val="both"/>
        <w:rPr>
          <w:b w:val="0"/>
          <w:szCs w:val="24"/>
          <w:u w:val="none"/>
          <w:lang w:val="en-GB"/>
        </w:rPr>
      </w:pPr>
      <w:r w:rsidRPr="00624155">
        <w:rPr>
          <w:b w:val="0"/>
          <w:szCs w:val="24"/>
          <w:u w:val="none"/>
          <w:lang w:val="en-GB"/>
        </w:rPr>
        <w:t>The provision of this decision of the Dean specifies the teaching timetable in the bachelor's and subsequent master's study programs conducted at the Faculty of Logistics and Crisis Management of the Tom</w:t>
      </w:r>
      <w:r w:rsidR="00407A67" w:rsidRPr="00624155">
        <w:rPr>
          <w:b w:val="0"/>
          <w:szCs w:val="24"/>
          <w:u w:val="none"/>
          <w:lang w:val="en-GB"/>
        </w:rPr>
        <w:t>as</w:t>
      </w:r>
      <w:r w:rsidRPr="00624155">
        <w:rPr>
          <w:b w:val="0"/>
          <w:szCs w:val="24"/>
          <w:u w:val="none"/>
          <w:lang w:val="en-GB"/>
        </w:rPr>
        <w:t xml:space="preserve"> Bata University in Zlín (hereinafter referred to as "FLCM") and follows on the Rector's Decision RR/1/2024. Framework timetable for teaching at TBU in Zlín for the academic year 2024/2025.</w:t>
      </w:r>
    </w:p>
    <w:p w14:paraId="33DDFBDC" w14:textId="77777777" w:rsidR="00E75E2A" w:rsidRPr="00624155" w:rsidRDefault="00E75E2A" w:rsidP="00E75E2A">
      <w:pPr>
        <w:rPr>
          <w:sz w:val="24"/>
          <w:szCs w:val="24"/>
          <w:lang w:val="en-GB"/>
        </w:rPr>
      </w:pPr>
    </w:p>
    <w:p w14:paraId="6613E410" w14:textId="77777777" w:rsidR="00E75E2A" w:rsidRPr="00624155" w:rsidRDefault="00E75E2A" w:rsidP="00E75E2A">
      <w:pPr>
        <w:rPr>
          <w:sz w:val="24"/>
          <w:szCs w:val="24"/>
          <w:lang w:val="en-GB"/>
        </w:rPr>
      </w:pPr>
    </w:p>
    <w:p w14:paraId="24211C0C" w14:textId="00761E86" w:rsidR="00E75E2A" w:rsidRPr="00624155" w:rsidRDefault="00E75E2A" w:rsidP="00E75E2A">
      <w:pPr>
        <w:pStyle w:val="Nadpis1"/>
        <w:rPr>
          <w:sz w:val="28"/>
          <w:szCs w:val="28"/>
          <w:u w:val="none"/>
          <w:lang w:val="en-GB"/>
        </w:rPr>
      </w:pPr>
      <w:r w:rsidRPr="00624155">
        <w:rPr>
          <w:sz w:val="28"/>
          <w:szCs w:val="28"/>
          <w:u w:val="none"/>
          <w:lang w:val="en-GB"/>
        </w:rPr>
        <w:t>Article 2</w:t>
      </w:r>
    </w:p>
    <w:p w14:paraId="253DB0DB" w14:textId="5D91D3A1" w:rsidR="00E75E2A" w:rsidRPr="00624155" w:rsidRDefault="00E75E2A" w:rsidP="00E75E2A">
      <w:pPr>
        <w:pStyle w:val="Nadpis1"/>
        <w:rPr>
          <w:sz w:val="28"/>
          <w:szCs w:val="28"/>
          <w:u w:val="none"/>
          <w:lang w:val="en-GB"/>
        </w:rPr>
      </w:pPr>
      <w:r w:rsidRPr="00624155">
        <w:rPr>
          <w:sz w:val="28"/>
          <w:szCs w:val="28"/>
          <w:u w:val="none"/>
          <w:lang w:val="en-GB"/>
        </w:rPr>
        <w:t>Teaching Timetable for the Academic Year 2024/2025 at FLCM</w:t>
      </w:r>
    </w:p>
    <w:p w14:paraId="4AB699C0" w14:textId="77777777" w:rsidR="00E75E2A" w:rsidRPr="00624155" w:rsidRDefault="00E75E2A" w:rsidP="00E75E2A">
      <w:pPr>
        <w:spacing w:after="0"/>
        <w:rPr>
          <w:lang w:val="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3756"/>
        <w:gridCol w:w="5456"/>
      </w:tblGrid>
      <w:tr w:rsidR="00E75E2A" w:rsidRPr="00624155" w14:paraId="09A91023" w14:textId="77777777" w:rsidTr="00A66A11">
        <w:tc>
          <w:tcPr>
            <w:tcW w:w="3756" w:type="dxa"/>
            <w:vAlign w:val="center"/>
          </w:tcPr>
          <w:p w14:paraId="5A352C92" w14:textId="77777777" w:rsidR="00E75E2A" w:rsidRPr="00624155" w:rsidRDefault="00E75E2A" w:rsidP="00A66A11">
            <w:pPr>
              <w:spacing w:after="0"/>
              <w:rPr>
                <w:sz w:val="24"/>
                <w:szCs w:val="24"/>
                <w:lang w:val="en-GB"/>
              </w:rPr>
            </w:pPr>
            <w:r w:rsidRPr="00624155">
              <w:rPr>
                <w:sz w:val="24"/>
                <w:szCs w:val="24"/>
                <w:lang w:val="en-GB"/>
              </w:rPr>
              <w:t>1. 9. 2024 – 31. 8. 2025</w:t>
            </w:r>
          </w:p>
        </w:tc>
        <w:tc>
          <w:tcPr>
            <w:tcW w:w="5456" w:type="dxa"/>
            <w:vAlign w:val="center"/>
          </w:tcPr>
          <w:p w14:paraId="44FBC45D" w14:textId="47198F3C" w:rsidR="00E75E2A" w:rsidRPr="00624155" w:rsidRDefault="00E75E2A" w:rsidP="00A66A11">
            <w:pPr>
              <w:spacing w:after="0"/>
              <w:ind w:firstLine="0"/>
              <w:rPr>
                <w:sz w:val="24"/>
                <w:szCs w:val="24"/>
                <w:lang w:val="en-GB"/>
              </w:rPr>
            </w:pPr>
            <w:r w:rsidRPr="00624155">
              <w:rPr>
                <w:sz w:val="24"/>
                <w:szCs w:val="24"/>
                <w:lang w:val="en-GB"/>
              </w:rPr>
              <w:t>A</w:t>
            </w:r>
            <w:r w:rsidR="00EC4FCB" w:rsidRPr="00624155">
              <w:rPr>
                <w:sz w:val="24"/>
                <w:szCs w:val="24"/>
                <w:lang w:val="en-GB"/>
              </w:rPr>
              <w:t>c</w:t>
            </w:r>
            <w:r w:rsidRPr="00624155">
              <w:rPr>
                <w:sz w:val="24"/>
                <w:szCs w:val="24"/>
                <w:lang w:val="en-GB"/>
              </w:rPr>
              <w:t xml:space="preserve">ademic </w:t>
            </w:r>
            <w:r w:rsidR="00EC4FCB" w:rsidRPr="00624155">
              <w:rPr>
                <w:sz w:val="24"/>
                <w:szCs w:val="24"/>
                <w:lang w:val="en-GB"/>
              </w:rPr>
              <w:t>year</w:t>
            </w:r>
            <w:r w:rsidRPr="00624155">
              <w:rPr>
                <w:sz w:val="24"/>
                <w:szCs w:val="24"/>
                <w:lang w:val="en-GB"/>
              </w:rPr>
              <w:t xml:space="preserve"> (</w:t>
            </w:r>
            <w:r w:rsidR="00EC4FCB" w:rsidRPr="00624155">
              <w:rPr>
                <w:szCs w:val="24"/>
                <w:lang w:val="en-GB"/>
              </w:rPr>
              <w:t xml:space="preserve">hereinafter </w:t>
            </w:r>
            <w:r w:rsidRPr="00624155">
              <w:rPr>
                <w:sz w:val="24"/>
                <w:szCs w:val="24"/>
                <w:lang w:val="en-GB"/>
              </w:rPr>
              <w:t>„A</w:t>
            </w:r>
            <w:r w:rsidR="00EC4FCB" w:rsidRPr="00624155">
              <w:rPr>
                <w:sz w:val="24"/>
                <w:szCs w:val="24"/>
                <w:lang w:val="en-GB"/>
              </w:rPr>
              <w:t>Y</w:t>
            </w:r>
            <w:r w:rsidRPr="00624155">
              <w:rPr>
                <w:sz w:val="24"/>
                <w:szCs w:val="24"/>
                <w:lang w:val="en-GB"/>
              </w:rPr>
              <w:t>“) 2024/2025</w:t>
            </w:r>
          </w:p>
        </w:tc>
      </w:tr>
      <w:tr w:rsidR="00E75E2A" w:rsidRPr="00624155" w14:paraId="462091CF" w14:textId="77777777" w:rsidTr="00A66A11">
        <w:tc>
          <w:tcPr>
            <w:tcW w:w="3756" w:type="dxa"/>
            <w:vAlign w:val="center"/>
          </w:tcPr>
          <w:p w14:paraId="35DCB4DB" w14:textId="77777777" w:rsidR="00E75E2A" w:rsidRPr="00624155" w:rsidRDefault="00E75E2A" w:rsidP="00A66A11">
            <w:pPr>
              <w:rPr>
                <w:sz w:val="24"/>
                <w:szCs w:val="24"/>
                <w:lang w:val="en-GB"/>
              </w:rPr>
            </w:pPr>
            <w:r w:rsidRPr="00624155">
              <w:rPr>
                <w:sz w:val="24"/>
                <w:szCs w:val="24"/>
                <w:lang w:val="en-GB"/>
              </w:rPr>
              <w:t>30. 8. 2024</w:t>
            </w:r>
          </w:p>
        </w:tc>
        <w:tc>
          <w:tcPr>
            <w:tcW w:w="5456" w:type="dxa"/>
            <w:vAlign w:val="center"/>
          </w:tcPr>
          <w:p w14:paraId="6F12FA7D" w14:textId="25EF8510" w:rsidR="00E75E2A" w:rsidRPr="00624155" w:rsidRDefault="00D05465" w:rsidP="00A66A11">
            <w:pPr>
              <w:spacing w:after="0"/>
              <w:ind w:firstLine="0"/>
              <w:rPr>
                <w:sz w:val="24"/>
                <w:szCs w:val="24"/>
                <w:lang w:val="en-GB"/>
              </w:rPr>
            </w:pPr>
            <w:r w:rsidRPr="00624155">
              <w:rPr>
                <w:sz w:val="24"/>
                <w:szCs w:val="24"/>
                <w:lang w:val="en-GB"/>
              </w:rPr>
              <w:t>Deadline for credits and exams for the winter (hereinafter "WS") and summer (hereinafter "SS") semester A</w:t>
            </w:r>
            <w:r w:rsidR="003D2534" w:rsidRPr="00624155">
              <w:rPr>
                <w:sz w:val="24"/>
                <w:szCs w:val="24"/>
                <w:lang w:val="en-GB"/>
              </w:rPr>
              <w:t>Y</w:t>
            </w:r>
            <w:r w:rsidRPr="00624155">
              <w:rPr>
                <w:sz w:val="24"/>
                <w:szCs w:val="24"/>
                <w:lang w:val="en-GB"/>
              </w:rPr>
              <w:t xml:space="preserve"> 2023/2024</w:t>
            </w:r>
          </w:p>
        </w:tc>
      </w:tr>
      <w:tr w:rsidR="00E75E2A" w:rsidRPr="00624155" w14:paraId="5ED19CE9" w14:textId="77777777" w:rsidTr="00A66A11">
        <w:tc>
          <w:tcPr>
            <w:tcW w:w="3756" w:type="dxa"/>
            <w:vAlign w:val="center"/>
          </w:tcPr>
          <w:p w14:paraId="6A868A8A" w14:textId="77777777" w:rsidR="00E75E2A" w:rsidRPr="00624155" w:rsidRDefault="00E75E2A" w:rsidP="00A66A11">
            <w:pPr>
              <w:rPr>
                <w:sz w:val="24"/>
                <w:szCs w:val="24"/>
                <w:lang w:val="en-GB"/>
              </w:rPr>
            </w:pPr>
            <w:r w:rsidRPr="00624155">
              <w:rPr>
                <w:sz w:val="24"/>
                <w:szCs w:val="24"/>
                <w:lang w:val="en-GB"/>
              </w:rPr>
              <w:lastRenderedPageBreak/>
              <w:t>1. 7. 2024 – 30. 9. 2024</w:t>
            </w:r>
          </w:p>
        </w:tc>
        <w:tc>
          <w:tcPr>
            <w:tcW w:w="5456" w:type="dxa"/>
            <w:vAlign w:val="center"/>
          </w:tcPr>
          <w:p w14:paraId="467DAFE4" w14:textId="076949F9" w:rsidR="00E75E2A" w:rsidRPr="00624155" w:rsidRDefault="00624155" w:rsidP="00A66A11">
            <w:pPr>
              <w:spacing w:after="0"/>
              <w:ind w:firstLine="0"/>
              <w:rPr>
                <w:b/>
                <w:sz w:val="24"/>
                <w:szCs w:val="24"/>
                <w:lang w:val="en-GB"/>
              </w:rPr>
            </w:pPr>
            <w:r w:rsidRPr="00624155">
              <w:rPr>
                <w:sz w:val="24"/>
                <w:szCs w:val="24"/>
                <w:lang w:val="en-GB"/>
              </w:rPr>
              <w:t>Enrolment</w:t>
            </w:r>
            <w:r w:rsidR="0059004B" w:rsidRPr="00624155">
              <w:rPr>
                <w:sz w:val="24"/>
                <w:szCs w:val="24"/>
                <w:lang w:val="en-GB"/>
              </w:rPr>
              <w:t xml:space="preserve"> for AY 2024/2025 - newly admitted students</w:t>
            </w:r>
          </w:p>
        </w:tc>
      </w:tr>
      <w:tr w:rsidR="00E75E2A" w:rsidRPr="00624155" w14:paraId="5B91B822" w14:textId="77777777" w:rsidTr="00A66A11">
        <w:tc>
          <w:tcPr>
            <w:tcW w:w="3756" w:type="dxa"/>
            <w:vAlign w:val="center"/>
          </w:tcPr>
          <w:p w14:paraId="2A7D83BE" w14:textId="77777777" w:rsidR="00E75E2A" w:rsidRPr="00624155" w:rsidRDefault="00E75E2A" w:rsidP="00A66A11">
            <w:pPr>
              <w:rPr>
                <w:sz w:val="24"/>
                <w:szCs w:val="24"/>
                <w:lang w:val="en-GB"/>
              </w:rPr>
            </w:pPr>
            <w:r w:rsidRPr="00624155">
              <w:rPr>
                <w:sz w:val="24"/>
                <w:szCs w:val="24"/>
                <w:lang w:val="en-GB"/>
              </w:rPr>
              <w:t>4. 9. 2024 – 6. 9. 2024</w:t>
            </w:r>
          </w:p>
        </w:tc>
        <w:tc>
          <w:tcPr>
            <w:tcW w:w="5456" w:type="dxa"/>
            <w:vAlign w:val="center"/>
          </w:tcPr>
          <w:p w14:paraId="2C33D57C" w14:textId="6D5FBEDB" w:rsidR="00E75E2A" w:rsidRPr="00624155" w:rsidRDefault="005932D2" w:rsidP="00A66A11">
            <w:pPr>
              <w:spacing w:after="0"/>
              <w:ind w:firstLine="0"/>
              <w:rPr>
                <w:sz w:val="24"/>
                <w:szCs w:val="24"/>
                <w:lang w:val="en-GB"/>
              </w:rPr>
            </w:pPr>
            <w:r w:rsidRPr="00624155">
              <w:rPr>
                <w:sz w:val="24"/>
                <w:szCs w:val="24"/>
                <w:lang w:val="en-GB"/>
              </w:rPr>
              <w:t xml:space="preserve">Electronic </w:t>
            </w:r>
            <w:r w:rsidR="00624155" w:rsidRPr="00624155">
              <w:rPr>
                <w:sz w:val="24"/>
                <w:szCs w:val="24"/>
                <w:lang w:val="en-GB"/>
              </w:rPr>
              <w:t>enrolments</w:t>
            </w:r>
            <w:r w:rsidRPr="00624155">
              <w:rPr>
                <w:sz w:val="24"/>
                <w:szCs w:val="24"/>
                <w:lang w:val="en-GB"/>
              </w:rPr>
              <w:t xml:space="preserve"> for higher years for AY 2024/2025</w:t>
            </w:r>
          </w:p>
        </w:tc>
      </w:tr>
    </w:tbl>
    <w:p w14:paraId="0051D223" w14:textId="0213FDA7" w:rsidR="00E75E2A" w:rsidRPr="003C7E32" w:rsidRDefault="001C3952" w:rsidP="00E75E2A">
      <w:pPr>
        <w:spacing w:before="240" w:after="60" w:line="200" w:lineRule="atLeast"/>
        <w:ind w:firstLine="0"/>
        <w:rPr>
          <w:b/>
          <w:caps/>
          <w:sz w:val="24"/>
          <w:szCs w:val="24"/>
          <w:lang w:val="en-GB"/>
        </w:rPr>
      </w:pPr>
      <w:r w:rsidRPr="003C7E32">
        <w:rPr>
          <w:b/>
          <w:caps/>
          <w:sz w:val="24"/>
          <w:szCs w:val="24"/>
          <w:lang w:val="en-GB"/>
        </w:rPr>
        <w:t>WINTER</w:t>
      </w:r>
      <w:r w:rsidR="00E75E2A" w:rsidRPr="003C7E32">
        <w:rPr>
          <w:b/>
          <w:caps/>
          <w:sz w:val="24"/>
          <w:szCs w:val="24"/>
          <w:lang w:val="en-GB"/>
        </w:rPr>
        <w:t xml:space="preserve"> semest</w:t>
      </w:r>
      <w:r w:rsidRPr="003C7E32">
        <w:rPr>
          <w:b/>
          <w:caps/>
          <w:sz w:val="24"/>
          <w:szCs w:val="24"/>
          <w:lang w:val="en-GB"/>
        </w:rPr>
        <w:t>E</w:t>
      </w:r>
      <w:r w:rsidR="00E75E2A" w:rsidRPr="003C7E32">
        <w:rPr>
          <w:b/>
          <w:caps/>
          <w:sz w:val="24"/>
          <w:szCs w:val="24"/>
          <w:lang w:val="en-GB"/>
        </w:rPr>
        <w:t>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3756"/>
        <w:gridCol w:w="5456"/>
      </w:tblGrid>
      <w:tr w:rsidR="00E75E2A" w:rsidRPr="003C7E32" w14:paraId="0DB8BA71" w14:textId="77777777" w:rsidTr="00A66A11">
        <w:tc>
          <w:tcPr>
            <w:tcW w:w="3756" w:type="dxa"/>
            <w:vAlign w:val="center"/>
          </w:tcPr>
          <w:p w14:paraId="5DF73DC3" w14:textId="77777777" w:rsidR="00E75E2A" w:rsidRPr="003C7E32" w:rsidRDefault="00E75E2A" w:rsidP="00A66A11">
            <w:pPr>
              <w:pStyle w:val="Odstavecseseznamem"/>
              <w:ind w:left="709"/>
              <w:rPr>
                <w:sz w:val="24"/>
                <w:szCs w:val="24"/>
                <w:highlight w:val="yellow"/>
                <w:lang w:val="en-GB"/>
              </w:rPr>
            </w:pPr>
            <w:r w:rsidRPr="003C7E32">
              <w:rPr>
                <w:sz w:val="24"/>
                <w:szCs w:val="24"/>
                <w:lang w:val="en-GB"/>
              </w:rPr>
              <w:t>1. 9. 2024 – 31. 1. 2025</w:t>
            </w:r>
          </w:p>
        </w:tc>
        <w:tc>
          <w:tcPr>
            <w:tcW w:w="5456" w:type="dxa"/>
            <w:vAlign w:val="center"/>
          </w:tcPr>
          <w:p w14:paraId="710952C1" w14:textId="763C1396" w:rsidR="00E75E2A" w:rsidRPr="003C7E32" w:rsidRDefault="001C3952" w:rsidP="00A66A11">
            <w:pPr>
              <w:spacing w:after="0"/>
              <w:ind w:firstLine="0"/>
              <w:rPr>
                <w:b/>
                <w:sz w:val="24"/>
                <w:szCs w:val="24"/>
                <w:lang w:val="en-GB"/>
              </w:rPr>
            </w:pPr>
            <w:r w:rsidRPr="003C7E32">
              <w:rPr>
                <w:b/>
                <w:sz w:val="24"/>
                <w:szCs w:val="24"/>
                <w:lang w:val="en-GB"/>
              </w:rPr>
              <w:t>Winter</w:t>
            </w:r>
            <w:r w:rsidR="00E75E2A" w:rsidRPr="003C7E32">
              <w:rPr>
                <w:b/>
                <w:sz w:val="24"/>
                <w:szCs w:val="24"/>
                <w:lang w:val="en-GB"/>
              </w:rPr>
              <w:t xml:space="preserve"> semest</w:t>
            </w:r>
            <w:r w:rsidRPr="003C7E32">
              <w:rPr>
                <w:b/>
                <w:sz w:val="24"/>
                <w:szCs w:val="24"/>
                <w:lang w:val="en-GB"/>
              </w:rPr>
              <w:t>e</w:t>
            </w:r>
            <w:r w:rsidR="00E75E2A" w:rsidRPr="003C7E32">
              <w:rPr>
                <w:b/>
                <w:sz w:val="24"/>
                <w:szCs w:val="24"/>
                <w:lang w:val="en-GB"/>
              </w:rPr>
              <w:t>r</w:t>
            </w:r>
          </w:p>
        </w:tc>
      </w:tr>
      <w:tr w:rsidR="00E75E2A" w:rsidRPr="003C7E32" w14:paraId="0BED221F" w14:textId="77777777" w:rsidTr="00A66A11">
        <w:tc>
          <w:tcPr>
            <w:tcW w:w="3756" w:type="dxa"/>
            <w:vAlign w:val="center"/>
          </w:tcPr>
          <w:p w14:paraId="02D52C23" w14:textId="77777777" w:rsidR="00E75E2A" w:rsidRPr="003C7E32" w:rsidRDefault="00E75E2A" w:rsidP="00A66A11">
            <w:pPr>
              <w:pStyle w:val="Odstavecseseznamem"/>
              <w:ind w:left="709"/>
              <w:rPr>
                <w:sz w:val="24"/>
                <w:szCs w:val="24"/>
                <w:highlight w:val="yellow"/>
                <w:lang w:val="en-GB"/>
              </w:rPr>
            </w:pPr>
            <w:r w:rsidRPr="003C7E32">
              <w:rPr>
                <w:sz w:val="24"/>
                <w:szCs w:val="24"/>
                <w:lang w:val="en-GB"/>
              </w:rPr>
              <w:t>1. 8. 2024 – 12. 8. 2024</w:t>
            </w:r>
          </w:p>
        </w:tc>
        <w:tc>
          <w:tcPr>
            <w:tcW w:w="5456" w:type="dxa"/>
            <w:vAlign w:val="center"/>
          </w:tcPr>
          <w:p w14:paraId="470AFF33" w14:textId="44274F33" w:rsidR="00E75E2A" w:rsidRPr="003C7E32" w:rsidRDefault="00E75E2A" w:rsidP="00A66A11">
            <w:pPr>
              <w:spacing w:after="0"/>
              <w:ind w:firstLine="0"/>
              <w:rPr>
                <w:sz w:val="24"/>
                <w:szCs w:val="24"/>
                <w:lang w:val="en-GB"/>
              </w:rPr>
            </w:pPr>
            <w:r w:rsidRPr="003C7E32">
              <w:rPr>
                <w:b/>
                <w:sz w:val="24"/>
                <w:szCs w:val="24"/>
                <w:lang w:val="en-GB"/>
              </w:rPr>
              <w:t>P</w:t>
            </w:r>
            <w:r w:rsidR="006C0E73" w:rsidRPr="003C7E32">
              <w:rPr>
                <w:b/>
                <w:sz w:val="24"/>
                <w:szCs w:val="24"/>
                <w:lang w:val="en-GB"/>
              </w:rPr>
              <w:t>re-registration for</w:t>
            </w:r>
            <w:r w:rsidRPr="003C7E32">
              <w:rPr>
                <w:b/>
                <w:sz w:val="24"/>
                <w:szCs w:val="24"/>
                <w:lang w:val="en-GB"/>
              </w:rPr>
              <w:t xml:space="preserve"> </w:t>
            </w:r>
            <w:r w:rsidR="000C1AAD" w:rsidRPr="003C7E32">
              <w:rPr>
                <w:b/>
                <w:sz w:val="24"/>
                <w:szCs w:val="24"/>
                <w:lang w:val="en-GB"/>
              </w:rPr>
              <w:t>W</w:t>
            </w:r>
            <w:r w:rsidRPr="003C7E32">
              <w:rPr>
                <w:b/>
                <w:sz w:val="24"/>
                <w:szCs w:val="24"/>
                <w:lang w:val="en-GB"/>
              </w:rPr>
              <w:t>S</w:t>
            </w:r>
            <w:r w:rsidRPr="003C7E32">
              <w:rPr>
                <w:sz w:val="24"/>
                <w:szCs w:val="24"/>
                <w:lang w:val="en-GB"/>
              </w:rPr>
              <w:t xml:space="preserve"> A</w:t>
            </w:r>
            <w:r w:rsidR="000C1AAD" w:rsidRPr="003C7E32">
              <w:rPr>
                <w:sz w:val="24"/>
                <w:szCs w:val="24"/>
                <w:lang w:val="en-GB"/>
              </w:rPr>
              <w:t>Y</w:t>
            </w:r>
            <w:r w:rsidRPr="003C7E32">
              <w:rPr>
                <w:sz w:val="24"/>
                <w:szCs w:val="24"/>
                <w:lang w:val="en-GB"/>
              </w:rPr>
              <w:t xml:space="preserve"> 2024/2025</w:t>
            </w:r>
          </w:p>
        </w:tc>
      </w:tr>
      <w:tr w:rsidR="00E75E2A" w:rsidRPr="003C7E32" w14:paraId="26E5F662" w14:textId="77777777" w:rsidTr="00A66A11">
        <w:tc>
          <w:tcPr>
            <w:tcW w:w="3756" w:type="dxa"/>
            <w:vAlign w:val="center"/>
          </w:tcPr>
          <w:p w14:paraId="2342BA88" w14:textId="77777777" w:rsidR="00E75E2A" w:rsidRPr="003C7E32" w:rsidRDefault="00E75E2A" w:rsidP="00A66A11">
            <w:pPr>
              <w:spacing w:after="0"/>
              <w:rPr>
                <w:sz w:val="24"/>
                <w:szCs w:val="24"/>
                <w:lang w:val="en-GB"/>
              </w:rPr>
            </w:pPr>
            <w:r w:rsidRPr="003C7E32">
              <w:rPr>
                <w:sz w:val="24"/>
                <w:szCs w:val="24"/>
                <w:lang w:val="en-GB"/>
              </w:rPr>
              <w:t>6. 9. 2024 – 8. 9. 2024</w:t>
            </w:r>
          </w:p>
          <w:p w14:paraId="51FAC0E2" w14:textId="17CA5B14" w:rsidR="00E75E2A" w:rsidRPr="003C7E32" w:rsidRDefault="00E75E2A" w:rsidP="00A66A11">
            <w:pPr>
              <w:spacing w:after="0"/>
              <w:rPr>
                <w:sz w:val="24"/>
                <w:szCs w:val="24"/>
                <w:lang w:val="en-GB"/>
              </w:rPr>
            </w:pPr>
            <w:r w:rsidRPr="003C7E32">
              <w:rPr>
                <w:sz w:val="24"/>
                <w:szCs w:val="24"/>
                <w:lang w:val="en-GB"/>
              </w:rPr>
              <w:t>(</w:t>
            </w:r>
            <w:r w:rsidR="005F6FE2">
              <w:rPr>
                <w:sz w:val="24"/>
                <w:szCs w:val="24"/>
                <w:lang w:val="en-GB"/>
              </w:rPr>
              <w:t>from</w:t>
            </w:r>
            <w:r w:rsidRPr="003C7E32">
              <w:rPr>
                <w:sz w:val="24"/>
                <w:szCs w:val="24"/>
                <w:lang w:val="en-GB"/>
              </w:rPr>
              <w:t xml:space="preserve"> 7</w:t>
            </w:r>
            <w:r w:rsidR="005F6FE2">
              <w:rPr>
                <w:sz w:val="24"/>
                <w:szCs w:val="24"/>
                <w:lang w:val="en-GB"/>
              </w:rPr>
              <w:t xml:space="preserve"> a.m. to 12 p.m.</w:t>
            </w:r>
            <w:r w:rsidRPr="003C7E32">
              <w:rPr>
                <w:sz w:val="24"/>
                <w:szCs w:val="24"/>
                <w:lang w:val="en-GB"/>
              </w:rPr>
              <w:t>)</w:t>
            </w:r>
          </w:p>
        </w:tc>
        <w:tc>
          <w:tcPr>
            <w:tcW w:w="5456" w:type="dxa"/>
          </w:tcPr>
          <w:p w14:paraId="1BC670E6" w14:textId="59384066" w:rsidR="00E75E2A" w:rsidRPr="003C7E32" w:rsidRDefault="00862A44" w:rsidP="00A66A11">
            <w:pPr>
              <w:spacing w:after="0"/>
              <w:ind w:firstLine="0"/>
              <w:rPr>
                <w:sz w:val="24"/>
                <w:szCs w:val="24"/>
                <w:lang w:val="en-GB"/>
              </w:rPr>
            </w:pPr>
            <w:r w:rsidRPr="003C7E32">
              <w:rPr>
                <w:sz w:val="24"/>
                <w:szCs w:val="24"/>
                <w:lang w:val="en-GB"/>
              </w:rPr>
              <w:t xml:space="preserve">Pre-registration for sports activities </w:t>
            </w:r>
            <w:r w:rsidR="00513913" w:rsidRPr="003C7E32">
              <w:rPr>
                <w:sz w:val="24"/>
                <w:szCs w:val="24"/>
                <w:lang w:val="en-GB"/>
              </w:rPr>
              <w:t>for</w:t>
            </w:r>
            <w:r w:rsidR="00E75E2A" w:rsidRPr="003C7E32">
              <w:rPr>
                <w:sz w:val="24"/>
                <w:szCs w:val="24"/>
                <w:lang w:val="en-GB"/>
              </w:rPr>
              <w:t xml:space="preserve"> </w:t>
            </w:r>
            <w:r w:rsidR="00513913" w:rsidRPr="003C7E32">
              <w:rPr>
                <w:sz w:val="24"/>
                <w:szCs w:val="24"/>
                <w:lang w:val="en-GB"/>
              </w:rPr>
              <w:t>W</w:t>
            </w:r>
            <w:r w:rsidR="00E75E2A" w:rsidRPr="003C7E32">
              <w:rPr>
                <w:sz w:val="24"/>
                <w:szCs w:val="24"/>
                <w:lang w:val="en-GB"/>
              </w:rPr>
              <w:t>S A</w:t>
            </w:r>
            <w:r w:rsidR="00513913" w:rsidRPr="003C7E32">
              <w:rPr>
                <w:sz w:val="24"/>
                <w:szCs w:val="24"/>
                <w:lang w:val="en-GB"/>
              </w:rPr>
              <w:t>Y</w:t>
            </w:r>
            <w:r w:rsidR="00E75E2A" w:rsidRPr="003C7E32">
              <w:rPr>
                <w:sz w:val="24"/>
                <w:szCs w:val="24"/>
                <w:lang w:val="en-GB"/>
              </w:rPr>
              <w:t xml:space="preserve"> 2024/2025</w:t>
            </w:r>
          </w:p>
        </w:tc>
      </w:tr>
      <w:tr w:rsidR="00E75E2A" w:rsidRPr="003C7E32" w14:paraId="61F9E47A" w14:textId="77777777" w:rsidTr="00A66A11">
        <w:tc>
          <w:tcPr>
            <w:tcW w:w="3756" w:type="dxa"/>
            <w:vAlign w:val="center"/>
          </w:tcPr>
          <w:p w14:paraId="5F29C45F" w14:textId="77777777" w:rsidR="00E75E2A" w:rsidRPr="003C7E32" w:rsidRDefault="00E75E2A" w:rsidP="00A66A11">
            <w:pPr>
              <w:rPr>
                <w:bCs/>
                <w:sz w:val="24"/>
                <w:szCs w:val="24"/>
                <w:lang w:val="en-GB"/>
              </w:rPr>
            </w:pPr>
            <w:r w:rsidRPr="003C7E32">
              <w:rPr>
                <w:bCs/>
                <w:sz w:val="24"/>
                <w:szCs w:val="24"/>
                <w:lang w:val="en-GB"/>
              </w:rPr>
              <w:t>16. 9. 2024 - 13. 12. 2024</w:t>
            </w:r>
          </w:p>
        </w:tc>
        <w:tc>
          <w:tcPr>
            <w:tcW w:w="5456" w:type="dxa"/>
          </w:tcPr>
          <w:p w14:paraId="704A27BC" w14:textId="2BA5E536" w:rsidR="00DA6D10" w:rsidRPr="003C7E32" w:rsidRDefault="00DA6D10" w:rsidP="00DA6D10">
            <w:pPr>
              <w:spacing w:after="0"/>
              <w:ind w:firstLine="0"/>
              <w:rPr>
                <w:bCs/>
                <w:sz w:val="24"/>
                <w:szCs w:val="24"/>
                <w:lang w:val="en-GB"/>
              </w:rPr>
            </w:pPr>
            <w:r w:rsidRPr="003C7E32">
              <w:rPr>
                <w:b/>
                <w:sz w:val="24"/>
                <w:szCs w:val="24"/>
                <w:lang w:val="en-GB"/>
              </w:rPr>
              <w:t xml:space="preserve">Teaching - full-time form of study - </w:t>
            </w:r>
            <w:r w:rsidRPr="003C7E32">
              <w:rPr>
                <w:bCs/>
                <w:sz w:val="24"/>
                <w:szCs w:val="24"/>
                <w:lang w:val="en-GB"/>
              </w:rPr>
              <w:t>13 weeks</w:t>
            </w:r>
          </w:p>
          <w:p w14:paraId="67E33D7F" w14:textId="77777777" w:rsidR="00DA6D10" w:rsidRPr="003C7E32" w:rsidRDefault="00DA6D10" w:rsidP="00DA6D10">
            <w:pPr>
              <w:spacing w:after="0"/>
              <w:ind w:firstLine="0"/>
              <w:rPr>
                <w:bCs/>
                <w:sz w:val="24"/>
                <w:szCs w:val="24"/>
                <w:lang w:val="en-GB"/>
              </w:rPr>
            </w:pPr>
            <w:r w:rsidRPr="003C7E32">
              <w:rPr>
                <w:bCs/>
                <w:sz w:val="24"/>
                <w:szCs w:val="24"/>
                <w:lang w:val="en-GB"/>
              </w:rPr>
              <w:t>1st year of follow-up master's studies</w:t>
            </w:r>
          </w:p>
          <w:p w14:paraId="13BB280D" w14:textId="23A2F6C2" w:rsidR="00DA6D10" w:rsidRPr="003C7E32" w:rsidRDefault="00DA6D10" w:rsidP="00DA6D10">
            <w:pPr>
              <w:spacing w:after="0"/>
              <w:ind w:firstLine="0"/>
              <w:rPr>
                <w:bCs/>
                <w:sz w:val="24"/>
                <w:szCs w:val="24"/>
                <w:lang w:val="en-GB"/>
              </w:rPr>
            </w:pPr>
            <w:r w:rsidRPr="003C7E32">
              <w:rPr>
                <w:bCs/>
                <w:sz w:val="24"/>
                <w:szCs w:val="24"/>
                <w:lang w:val="en-GB"/>
              </w:rPr>
              <w:t>(hereinafter referred to as "FMS")</w:t>
            </w:r>
          </w:p>
          <w:p w14:paraId="4E3F0043" w14:textId="0DFC3851" w:rsidR="00E75E2A" w:rsidRPr="003C7E32" w:rsidRDefault="00DA6D10" w:rsidP="00DA6D10">
            <w:pPr>
              <w:spacing w:after="0"/>
              <w:ind w:firstLine="0"/>
              <w:rPr>
                <w:b/>
                <w:sz w:val="24"/>
                <w:szCs w:val="24"/>
                <w:lang w:val="en-GB"/>
              </w:rPr>
            </w:pPr>
            <w:r w:rsidRPr="003C7E32">
              <w:rPr>
                <w:bCs/>
                <w:sz w:val="24"/>
                <w:szCs w:val="24"/>
                <w:lang w:val="en-GB"/>
              </w:rPr>
              <w:t>(note: the first week of classes is even - week 38)</w:t>
            </w:r>
          </w:p>
        </w:tc>
      </w:tr>
      <w:tr w:rsidR="00E75E2A" w:rsidRPr="003C7E32" w14:paraId="7C230737" w14:textId="77777777" w:rsidTr="00A66A11">
        <w:tc>
          <w:tcPr>
            <w:tcW w:w="3756" w:type="dxa"/>
            <w:vAlign w:val="center"/>
          </w:tcPr>
          <w:p w14:paraId="4ABF09DD" w14:textId="77777777" w:rsidR="00E75E2A" w:rsidRPr="003C7E32" w:rsidRDefault="00E75E2A" w:rsidP="00A66A11">
            <w:pPr>
              <w:rPr>
                <w:sz w:val="24"/>
                <w:szCs w:val="24"/>
                <w:lang w:val="en-GB"/>
              </w:rPr>
            </w:pPr>
            <w:r w:rsidRPr="003C7E32">
              <w:rPr>
                <w:bCs/>
                <w:sz w:val="24"/>
                <w:szCs w:val="24"/>
                <w:lang w:val="en-GB"/>
              </w:rPr>
              <w:t>16. 9. 2024 - 20. 12. 2024</w:t>
            </w:r>
          </w:p>
        </w:tc>
        <w:tc>
          <w:tcPr>
            <w:tcW w:w="5456" w:type="dxa"/>
          </w:tcPr>
          <w:p w14:paraId="01C392BA" w14:textId="77777777" w:rsidR="00090F1C" w:rsidRPr="003C7E32" w:rsidRDefault="00090F1C" w:rsidP="00090F1C">
            <w:pPr>
              <w:spacing w:after="0"/>
              <w:ind w:firstLine="0"/>
              <w:rPr>
                <w:bCs/>
                <w:sz w:val="24"/>
                <w:szCs w:val="24"/>
                <w:lang w:val="en-GB"/>
              </w:rPr>
            </w:pPr>
            <w:r w:rsidRPr="003C7E32">
              <w:rPr>
                <w:b/>
                <w:sz w:val="24"/>
                <w:szCs w:val="24"/>
                <w:lang w:val="en-GB"/>
              </w:rPr>
              <w:t xml:space="preserve">Teaching - full-time form of study - </w:t>
            </w:r>
            <w:r w:rsidRPr="003C7E32">
              <w:rPr>
                <w:bCs/>
                <w:sz w:val="24"/>
                <w:szCs w:val="24"/>
                <w:lang w:val="en-GB"/>
              </w:rPr>
              <w:t>14 weeks</w:t>
            </w:r>
          </w:p>
          <w:p w14:paraId="46E089B7" w14:textId="4A5D89E5" w:rsidR="00090F1C" w:rsidRPr="003C7E32" w:rsidRDefault="00090F1C" w:rsidP="00090F1C">
            <w:pPr>
              <w:spacing w:after="0"/>
              <w:ind w:firstLine="0"/>
              <w:rPr>
                <w:bCs/>
                <w:sz w:val="24"/>
                <w:szCs w:val="24"/>
                <w:lang w:val="en-GB"/>
              </w:rPr>
            </w:pPr>
            <w:r w:rsidRPr="003C7E32">
              <w:rPr>
                <w:bCs/>
                <w:sz w:val="24"/>
                <w:szCs w:val="24"/>
                <w:lang w:val="en-GB"/>
              </w:rPr>
              <w:t>2nd, 3rd year of bachelor's studies (hereinafter only "B</w:t>
            </w:r>
            <w:r w:rsidR="004B665E" w:rsidRPr="003C7E32">
              <w:rPr>
                <w:bCs/>
                <w:sz w:val="24"/>
                <w:szCs w:val="24"/>
                <w:lang w:val="en-GB"/>
              </w:rPr>
              <w:t>S</w:t>
            </w:r>
            <w:r w:rsidRPr="003C7E32">
              <w:rPr>
                <w:bCs/>
                <w:sz w:val="24"/>
                <w:szCs w:val="24"/>
                <w:lang w:val="en-GB"/>
              </w:rPr>
              <w:t>")</w:t>
            </w:r>
          </w:p>
          <w:p w14:paraId="2F6977BB" w14:textId="2F100867" w:rsidR="00E75E2A" w:rsidRPr="003C7E32" w:rsidRDefault="00090F1C" w:rsidP="00090F1C">
            <w:pPr>
              <w:spacing w:after="0"/>
              <w:ind w:firstLine="0"/>
              <w:rPr>
                <w:sz w:val="24"/>
                <w:szCs w:val="24"/>
                <w:lang w:val="en-GB"/>
              </w:rPr>
            </w:pPr>
            <w:r w:rsidRPr="003C7E32">
              <w:rPr>
                <w:bCs/>
                <w:sz w:val="24"/>
                <w:szCs w:val="24"/>
                <w:lang w:val="en-GB"/>
              </w:rPr>
              <w:t>2nd year of subsequent master's studies (note: the first week of classes is even - week 38)</w:t>
            </w:r>
          </w:p>
        </w:tc>
      </w:tr>
      <w:tr w:rsidR="00E75E2A" w:rsidRPr="003C7E32" w14:paraId="2C2E8C6B" w14:textId="77777777" w:rsidTr="00A66A11">
        <w:tc>
          <w:tcPr>
            <w:tcW w:w="3756" w:type="dxa"/>
            <w:vAlign w:val="center"/>
          </w:tcPr>
          <w:p w14:paraId="66D8B15B" w14:textId="77777777" w:rsidR="00E75E2A" w:rsidRPr="003C7E32" w:rsidRDefault="00E75E2A" w:rsidP="00A66A11">
            <w:pPr>
              <w:rPr>
                <w:bCs/>
                <w:sz w:val="24"/>
                <w:szCs w:val="24"/>
                <w:lang w:val="en-GB"/>
              </w:rPr>
            </w:pPr>
            <w:r w:rsidRPr="003C7E32">
              <w:rPr>
                <w:bCs/>
                <w:sz w:val="24"/>
                <w:szCs w:val="24"/>
                <w:lang w:val="en-GB"/>
              </w:rPr>
              <w:t xml:space="preserve">16. 9. 2024 </w:t>
            </w:r>
          </w:p>
        </w:tc>
        <w:tc>
          <w:tcPr>
            <w:tcW w:w="5456" w:type="dxa"/>
            <w:vAlign w:val="center"/>
          </w:tcPr>
          <w:p w14:paraId="2218CAF3" w14:textId="14F952C3" w:rsidR="00E75E2A" w:rsidRPr="003C7E32" w:rsidRDefault="00846FE2" w:rsidP="00A66A11">
            <w:pPr>
              <w:spacing w:after="0"/>
              <w:ind w:firstLine="0"/>
              <w:rPr>
                <w:sz w:val="24"/>
                <w:szCs w:val="24"/>
                <w:lang w:val="en-GB"/>
              </w:rPr>
            </w:pPr>
            <w:r w:rsidRPr="003C7E32">
              <w:rPr>
                <w:sz w:val="24"/>
                <w:szCs w:val="24"/>
                <w:lang w:val="en-GB"/>
              </w:rPr>
              <w:t>Unscheduled activities for the 1st year of the BS - full-time form (e.g. adaptation of newly entering students, matriculation,...)</w:t>
            </w:r>
          </w:p>
        </w:tc>
      </w:tr>
      <w:tr w:rsidR="00E75E2A" w:rsidRPr="003C7E32" w14:paraId="30222C33" w14:textId="77777777" w:rsidTr="00A66A11">
        <w:tc>
          <w:tcPr>
            <w:tcW w:w="3756" w:type="dxa"/>
            <w:vAlign w:val="center"/>
          </w:tcPr>
          <w:p w14:paraId="10CDAAEF" w14:textId="77777777" w:rsidR="00E75E2A" w:rsidRPr="003C7E32" w:rsidRDefault="00E75E2A" w:rsidP="00A66A11">
            <w:pPr>
              <w:rPr>
                <w:sz w:val="24"/>
                <w:szCs w:val="24"/>
                <w:lang w:val="en-GB"/>
              </w:rPr>
            </w:pPr>
            <w:r w:rsidRPr="003C7E32">
              <w:rPr>
                <w:bCs/>
                <w:sz w:val="24"/>
                <w:szCs w:val="24"/>
                <w:lang w:val="en-GB"/>
              </w:rPr>
              <w:t>17. 9. 2024 - 20. 12. 2024</w:t>
            </w:r>
          </w:p>
          <w:p w14:paraId="3D233FEE" w14:textId="77777777" w:rsidR="00E75E2A" w:rsidRPr="003C7E32" w:rsidRDefault="00E75E2A" w:rsidP="00A66A11">
            <w:pPr>
              <w:ind w:firstLine="0"/>
              <w:rPr>
                <w:sz w:val="24"/>
                <w:szCs w:val="24"/>
                <w:highlight w:val="yellow"/>
                <w:lang w:val="en-GB"/>
              </w:rPr>
            </w:pPr>
          </w:p>
        </w:tc>
        <w:tc>
          <w:tcPr>
            <w:tcW w:w="5456" w:type="dxa"/>
            <w:vAlign w:val="center"/>
          </w:tcPr>
          <w:p w14:paraId="3E4B8806" w14:textId="77777777" w:rsidR="002E65A1" w:rsidRPr="003C7E32" w:rsidRDefault="002E65A1" w:rsidP="002E65A1">
            <w:pPr>
              <w:spacing w:after="0"/>
              <w:ind w:firstLine="0"/>
              <w:rPr>
                <w:bCs/>
                <w:sz w:val="24"/>
                <w:szCs w:val="24"/>
                <w:lang w:val="en-GB"/>
              </w:rPr>
            </w:pPr>
            <w:r w:rsidRPr="003C7E32">
              <w:rPr>
                <w:b/>
                <w:sz w:val="24"/>
                <w:szCs w:val="24"/>
                <w:lang w:val="en-GB"/>
              </w:rPr>
              <w:t xml:space="preserve">Teaching - full-time form of study - </w:t>
            </w:r>
            <w:r w:rsidRPr="003C7E32">
              <w:rPr>
                <w:bCs/>
                <w:sz w:val="24"/>
                <w:szCs w:val="24"/>
                <w:lang w:val="en-GB"/>
              </w:rPr>
              <w:t>14 weeks</w:t>
            </w:r>
          </w:p>
          <w:p w14:paraId="72AE2EE9" w14:textId="07A2BC81" w:rsidR="002E65A1" w:rsidRPr="003C7E32" w:rsidRDefault="002E65A1" w:rsidP="002E65A1">
            <w:pPr>
              <w:spacing w:after="0"/>
              <w:ind w:firstLine="0"/>
              <w:rPr>
                <w:bCs/>
                <w:sz w:val="24"/>
                <w:szCs w:val="24"/>
                <w:lang w:val="en-GB"/>
              </w:rPr>
            </w:pPr>
            <w:r w:rsidRPr="003C7E32">
              <w:rPr>
                <w:bCs/>
                <w:sz w:val="24"/>
                <w:szCs w:val="24"/>
                <w:lang w:val="en-GB"/>
              </w:rPr>
              <w:t>1st year BS</w:t>
            </w:r>
          </w:p>
          <w:p w14:paraId="0BEA21DF" w14:textId="1F4A8D98" w:rsidR="00E75E2A" w:rsidRPr="003C7E32" w:rsidRDefault="002E65A1" w:rsidP="002E65A1">
            <w:pPr>
              <w:spacing w:after="0"/>
              <w:ind w:firstLine="0"/>
              <w:rPr>
                <w:sz w:val="24"/>
                <w:szCs w:val="24"/>
                <w:lang w:val="en-GB"/>
              </w:rPr>
            </w:pPr>
            <w:r w:rsidRPr="003C7E32">
              <w:rPr>
                <w:bCs/>
                <w:sz w:val="24"/>
                <w:szCs w:val="24"/>
                <w:lang w:val="en-GB"/>
              </w:rPr>
              <w:t>(note: the first week of classes is even - week 38)</w:t>
            </w:r>
          </w:p>
        </w:tc>
      </w:tr>
      <w:tr w:rsidR="00E75E2A" w:rsidRPr="003C7E32" w14:paraId="4FD24A42" w14:textId="77777777" w:rsidTr="00A66A11">
        <w:tc>
          <w:tcPr>
            <w:tcW w:w="3756" w:type="dxa"/>
            <w:vAlign w:val="center"/>
          </w:tcPr>
          <w:p w14:paraId="2A065F3E" w14:textId="77777777" w:rsidR="00E75E2A" w:rsidRPr="003C7E32" w:rsidRDefault="00E75E2A" w:rsidP="00A66A11">
            <w:pPr>
              <w:spacing w:after="0"/>
              <w:rPr>
                <w:sz w:val="24"/>
                <w:szCs w:val="24"/>
                <w:lang w:val="en-GB"/>
              </w:rPr>
            </w:pPr>
            <w:r w:rsidRPr="003C7E32">
              <w:rPr>
                <w:bCs/>
                <w:sz w:val="24"/>
                <w:szCs w:val="24"/>
                <w:lang w:val="en-GB"/>
              </w:rPr>
              <w:t>20. 9. 2024 - 14. 12. 2024</w:t>
            </w:r>
          </w:p>
        </w:tc>
        <w:tc>
          <w:tcPr>
            <w:tcW w:w="5456" w:type="dxa"/>
          </w:tcPr>
          <w:p w14:paraId="5180A8A3" w14:textId="3775A546" w:rsidR="00E75E2A" w:rsidRPr="003C7E32" w:rsidRDefault="001E5499" w:rsidP="00A66A11">
            <w:pPr>
              <w:spacing w:after="0"/>
              <w:ind w:firstLine="0"/>
              <w:rPr>
                <w:b/>
                <w:sz w:val="24"/>
                <w:szCs w:val="24"/>
                <w:lang w:val="en-GB"/>
              </w:rPr>
            </w:pPr>
            <w:r w:rsidRPr="003C7E32">
              <w:rPr>
                <w:b/>
                <w:sz w:val="24"/>
                <w:szCs w:val="24"/>
                <w:lang w:val="en-GB"/>
              </w:rPr>
              <w:t>Teaching – a combined form of study</w:t>
            </w:r>
          </w:p>
        </w:tc>
      </w:tr>
      <w:tr w:rsidR="00E75E2A" w:rsidRPr="003C7E32" w14:paraId="3081A9E6" w14:textId="77777777" w:rsidTr="00A66A11">
        <w:tc>
          <w:tcPr>
            <w:tcW w:w="3756" w:type="dxa"/>
            <w:vAlign w:val="center"/>
          </w:tcPr>
          <w:p w14:paraId="5177A609" w14:textId="77777777" w:rsidR="00E75E2A" w:rsidRPr="003C7E32" w:rsidRDefault="00E75E2A" w:rsidP="00A66A11">
            <w:pPr>
              <w:spacing w:after="0"/>
              <w:rPr>
                <w:sz w:val="24"/>
                <w:szCs w:val="24"/>
                <w:highlight w:val="yellow"/>
                <w:lang w:val="en-GB"/>
              </w:rPr>
            </w:pPr>
            <w:r w:rsidRPr="003C7E32">
              <w:rPr>
                <w:sz w:val="24"/>
                <w:szCs w:val="24"/>
                <w:lang w:val="en-GB"/>
              </w:rPr>
              <w:t>11. 11. 2024 – 30. 11. 2024</w:t>
            </w:r>
          </w:p>
        </w:tc>
        <w:tc>
          <w:tcPr>
            <w:tcW w:w="5456" w:type="dxa"/>
            <w:vAlign w:val="center"/>
          </w:tcPr>
          <w:p w14:paraId="76297BDC" w14:textId="329EDA10" w:rsidR="00E75E2A" w:rsidRPr="003C7E32" w:rsidRDefault="00E75E2A" w:rsidP="00A66A11">
            <w:pPr>
              <w:pStyle w:val="Nadpis3"/>
              <w:spacing w:before="0"/>
              <w:rPr>
                <w:b w:val="0"/>
                <w:sz w:val="24"/>
                <w:szCs w:val="24"/>
                <w:highlight w:val="yellow"/>
                <w:lang w:val="en-GB"/>
              </w:rPr>
            </w:pPr>
            <w:r w:rsidRPr="003C7E32">
              <w:rPr>
                <w:sz w:val="24"/>
                <w:szCs w:val="24"/>
                <w:lang w:val="en-GB"/>
              </w:rPr>
              <w:t>P</w:t>
            </w:r>
            <w:r w:rsidR="00070CCE" w:rsidRPr="003C7E32">
              <w:rPr>
                <w:sz w:val="24"/>
                <w:szCs w:val="24"/>
                <w:lang w:val="en-GB"/>
              </w:rPr>
              <w:t>re-registration for</w:t>
            </w:r>
            <w:r w:rsidRPr="003C7E32">
              <w:rPr>
                <w:sz w:val="24"/>
                <w:szCs w:val="24"/>
                <w:lang w:val="en-GB"/>
              </w:rPr>
              <w:t xml:space="preserve"> </w:t>
            </w:r>
            <w:r w:rsidR="00070CCE" w:rsidRPr="003C7E32">
              <w:rPr>
                <w:sz w:val="24"/>
                <w:szCs w:val="24"/>
                <w:lang w:val="en-GB"/>
              </w:rPr>
              <w:t>S</w:t>
            </w:r>
            <w:r w:rsidRPr="003C7E32">
              <w:rPr>
                <w:sz w:val="24"/>
                <w:szCs w:val="24"/>
                <w:lang w:val="en-GB"/>
              </w:rPr>
              <w:t>S</w:t>
            </w:r>
            <w:r w:rsidRPr="003C7E32">
              <w:rPr>
                <w:b w:val="0"/>
                <w:sz w:val="24"/>
                <w:szCs w:val="24"/>
                <w:lang w:val="en-GB"/>
              </w:rPr>
              <w:t xml:space="preserve"> A</w:t>
            </w:r>
            <w:r w:rsidR="00070CCE" w:rsidRPr="003C7E32">
              <w:rPr>
                <w:b w:val="0"/>
                <w:sz w:val="24"/>
                <w:szCs w:val="24"/>
                <w:lang w:val="en-GB"/>
              </w:rPr>
              <w:t>Y</w:t>
            </w:r>
            <w:r w:rsidRPr="003C7E32">
              <w:rPr>
                <w:b w:val="0"/>
                <w:sz w:val="24"/>
                <w:szCs w:val="24"/>
                <w:lang w:val="en-GB"/>
              </w:rPr>
              <w:t xml:space="preserve"> 2024/2025 (</w:t>
            </w:r>
            <w:r w:rsidR="002400B3" w:rsidRPr="003C7E32">
              <w:rPr>
                <w:b w:val="0"/>
                <w:sz w:val="24"/>
                <w:szCs w:val="24"/>
                <w:lang w:val="en-GB"/>
              </w:rPr>
              <w:t>including the subjects of the state final exam</w:t>
            </w:r>
            <w:r w:rsidRPr="003C7E32">
              <w:rPr>
                <w:b w:val="0"/>
                <w:sz w:val="24"/>
                <w:szCs w:val="24"/>
                <w:lang w:val="en-GB"/>
              </w:rPr>
              <w:t>)</w:t>
            </w:r>
          </w:p>
        </w:tc>
      </w:tr>
      <w:tr w:rsidR="009943A5" w:rsidRPr="003C7E32" w14:paraId="4CAE16E0" w14:textId="77777777" w:rsidTr="00117E4D">
        <w:tc>
          <w:tcPr>
            <w:tcW w:w="3756" w:type="dxa"/>
            <w:vAlign w:val="center"/>
          </w:tcPr>
          <w:p w14:paraId="795FA382" w14:textId="77777777" w:rsidR="009943A5" w:rsidRPr="003C7E32" w:rsidRDefault="009943A5" w:rsidP="009943A5">
            <w:pPr>
              <w:spacing w:after="0"/>
              <w:rPr>
                <w:sz w:val="24"/>
                <w:szCs w:val="24"/>
                <w:highlight w:val="yellow"/>
                <w:lang w:val="en-GB"/>
              </w:rPr>
            </w:pPr>
            <w:r w:rsidRPr="003C7E32">
              <w:rPr>
                <w:bCs/>
                <w:sz w:val="24"/>
                <w:szCs w:val="24"/>
                <w:lang w:val="en-GB"/>
              </w:rPr>
              <w:t>23. 12. 2024 - 1. 1. 2025</w:t>
            </w:r>
          </w:p>
        </w:tc>
        <w:tc>
          <w:tcPr>
            <w:tcW w:w="5456" w:type="dxa"/>
          </w:tcPr>
          <w:p w14:paraId="6510B2F4" w14:textId="47ABDCB9" w:rsidR="009943A5" w:rsidRPr="003C7E32" w:rsidRDefault="009943A5" w:rsidP="009943A5">
            <w:pPr>
              <w:pStyle w:val="Nadpis3"/>
              <w:spacing w:before="0"/>
              <w:rPr>
                <w:b w:val="0"/>
                <w:bCs w:val="0"/>
                <w:sz w:val="24"/>
                <w:szCs w:val="24"/>
                <w:highlight w:val="yellow"/>
                <w:lang w:val="en-GB"/>
              </w:rPr>
            </w:pPr>
            <w:r w:rsidRPr="003C7E32">
              <w:rPr>
                <w:sz w:val="24"/>
                <w:szCs w:val="24"/>
                <w:lang w:val="en-GB"/>
              </w:rPr>
              <w:t xml:space="preserve">Christmas holidays </w:t>
            </w:r>
            <w:r w:rsidRPr="003C7E32">
              <w:rPr>
                <w:b w:val="0"/>
                <w:bCs w:val="0"/>
                <w:sz w:val="24"/>
                <w:szCs w:val="24"/>
                <w:lang w:val="en-GB"/>
              </w:rPr>
              <w:t>(no exams, do not list dates)</w:t>
            </w:r>
          </w:p>
        </w:tc>
      </w:tr>
      <w:tr w:rsidR="009943A5" w:rsidRPr="003C7E32" w14:paraId="647EC07D" w14:textId="77777777" w:rsidTr="00117E4D">
        <w:tc>
          <w:tcPr>
            <w:tcW w:w="3756" w:type="dxa"/>
            <w:vAlign w:val="center"/>
          </w:tcPr>
          <w:p w14:paraId="4DB08037" w14:textId="77777777" w:rsidR="009943A5" w:rsidRPr="003C7E32" w:rsidRDefault="009943A5" w:rsidP="009943A5">
            <w:pPr>
              <w:spacing w:after="0"/>
              <w:rPr>
                <w:bCs/>
                <w:sz w:val="24"/>
                <w:szCs w:val="24"/>
                <w:highlight w:val="yellow"/>
                <w:lang w:val="en-GB"/>
              </w:rPr>
            </w:pPr>
            <w:r w:rsidRPr="003C7E32">
              <w:rPr>
                <w:bCs/>
                <w:sz w:val="24"/>
                <w:szCs w:val="24"/>
                <w:lang w:val="en-GB"/>
              </w:rPr>
              <w:t>15. 12. 2024 – 1. 2. 2025</w:t>
            </w:r>
          </w:p>
        </w:tc>
        <w:tc>
          <w:tcPr>
            <w:tcW w:w="5456" w:type="dxa"/>
          </w:tcPr>
          <w:p w14:paraId="0733ACF4" w14:textId="28AAFBE4" w:rsidR="009943A5" w:rsidRPr="003C7E32" w:rsidRDefault="009943A5" w:rsidP="009943A5">
            <w:pPr>
              <w:pStyle w:val="Nadpis3"/>
              <w:spacing w:before="0"/>
              <w:rPr>
                <w:b w:val="0"/>
                <w:bCs w:val="0"/>
                <w:sz w:val="24"/>
                <w:szCs w:val="24"/>
                <w:highlight w:val="yellow"/>
                <w:lang w:val="en-GB"/>
              </w:rPr>
            </w:pPr>
            <w:r w:rsidRPr="003C7E32">
              <w:rPr>
                <w:sz w:val="24"/>
                <w:szCs w:val="24"/>
                <w:lang w:val="en-GB"/>
              </w:rPr>
              <w:t>Evaluation of the quality of teaching for the AY 2024/2025</w:t>
            </w:r>
          </w:p>
        </w:tc>
      </w:tr>
      <w:tr w:rsidR="009943A5" w:rsidRPr="003C7E32" w14:paraId="23F5FD5A" w14:textId="77777777" w:rsidTr="00117E4D">
        <w:tc>
          <w:tcPr>
            <w:tcW w:w="3756" w:type="dxa"/>
            <w:vAlign w:val="center"/>
          </w:tcPr>
          <w:p w14:paraId="6DAB6FEC" w14:textId="77777777" w:rsidR="009943A5" w:rsidRPr="003C7E32" w:rsidRDefault="009943A5" w:rsidP="009943A5">
            <w:pPr>
              <w:spacing w:after="0"/>
              <w:rPr>
                <w:bCs/>
                <w:sz w:val="24"/>
                <w:szCs w:val="24"/>
                <w:lang w:val="en-GB"/>
              </w:rPr>
            </w:pPr>
            <w:r w:rsidRPr="003C7E32">
              <w:rPr>
                <w:bCs/>
                <w:sz w:val="24"/>
                <w:szCs w:val="24"/>
                <w:lang w:val="en-GB"/>
              </w:rPr>
              <w:t>16. 12. 2024 - 1. 2. 2025</w:t>
            </w:r>
          </w:p>
        </w:tc>
        <w:tc>
          <w:tcPr>
            <w:tcW w:w="5456" w:type="dxa"/>
          </w:tcPr>
          <w:p w14:paraId="64F19BE1" w14:textId="3CB66100" w:rsidR="009943A5" w:rsidRPr="003C7E32" w:rsidRDefault="009943A5" w:rsidP="009943A5">
            <w:pPr>
              <w:pStyle w:val="Nadpis3"/>
              <w:spacing w:before="0"/>
              <w:rPr>
                <w:sz w:val="24"/>
                <w:szCs w:val="24"/>
                <w:lang w:val="en-GB"/>
              </w:rPr>
            </w:pPr>
            <w:r w:rsidRPr="003C7E32">
              <w:rPr>
                <w:sz w:val="24"/>
                <w:szCs w:val="24"/>
                <w:lang w:val="en-GB"/>
              </w:rPr>
              <w:t xml:space="preserve">Examination period </w:t>
            </w:r>
            <w:r w:rsidRPr="003C7E32">
              <w:rPr>
                <w:b w:val="0"/>
                <w:bCs w:val="0"/>
                <w:sz w:val="24"/>
                <w:szCs w:val="24"/>
                <w:lang w:val="en-GB"/>
              </w:rPr>
              <w:t xml:space="preserve">(5 weeks) - 1st year </w:t>
            </w:r>
            <w:r w:rsidR="00AD42CD" w:rsidRPr="003C7E32">
              <w:rPr>
                <w:b w:val="0"/>
                <w:bCs w:val="0"/>
                <w:sz w:val="24"/>
                <w:szCs w:val="24"/>
                <w:lang w:val="en-GB"/>
              </w:rPr>
              <w:t>of FMS</w:t>
            </w:r>
          </w:p>
        </w:tc>
      </w:tr>
      <w:tr w:rsidR="009943A5" w:rsidRPr="003C7E32" w14:paraId="1DE28C5B" w14:textId="77777777" w:rsidTr="00117E4D">
        <w:tc>
          <w:tcPr>
            <w:tcW w:w="3756" w:type="dxa"/>
            <w:vAlign w:val="center"/>
          </w:tcPr>
          <w:p w14:paraId="2F052DC7" w14:textId="77777777" w:rsidR="009943A5" w:rsidRPr="003C7E32" w:rsidRDefault="009943A5" w:rsidP="009943A5">
            <w:pPr>
              <w:spacing w:after="0"/>
              <w:rPr>
                <w:sz w:val="24"/>
                <w:szCs w:val="24"/>
                <w:lang w:val="en-GB"/>
              </w:rPr>
            </w:pPr>
            <w:r w:rsidRPr="003C7E32">
              <w:rPr>
                <w:bCs/>
                <w:sz w:val="24"/>
                <w:szCs w:val="24"/>
                <w:lang w:val="en-GB"/>
              </w:rPr>
              <w:t>2. 1. 2025 - 1. 2. 2025</w:t>
            </w:r>
            <w:r w:rsidRPr="003C7E32">
              <w:rPr>
                <w:bCs/>
                <w:sz w:val="24"/>
                <w:szCs w:val="24"/>
                <w:lang w:val="en-GB"/>
              </w:rPr>
              <w:tab/>
            </w:r>
          </w:p>
        </w:tc>
        <w:tc>
          <w:tcPr>
            <w:tcW w:w="5456" w:type="dxa"/>
          </w:tcPr>
          <w:p w14:paraId="74B9FB17" w14:textId="74EB35D4" w:rsidR="009943A5" w:rsidRPr="003C7E32" w:rsidRDefault="00865861" w:rsidP="009943A5">
            <w:pPr>
              <w:pStyle w:val="Nadpis3"/>
              <w:spacing w:before="0"/>
              <w:rPr>
                <w:b w:val="0"/>
                <w:bCs w:val="0"/>
                <w:sz w:val="24"/>
                <w:szCs w:val="24"/>
                <w:lang w:val="en-GB"/>
              </w:rPr>
            </w:pPr>
            <w:r w:rsidRPr="003C7E32">
              <w:rPr>
                <w:sz w:val="24"/>
                <w:szCs w:val="24"/>
                <w:lang w:val="en-GB"/>
              </w:rPr>
              <w:t>Examination</w:t>
            </w:r>
            <w:r w:rsidR="009943A5" w:rsidRPr="003C7E32">
              <w:rPr>
                <w:sz w:val="24"/>
                <w:szCs w:val="24"/>
                <w:lang w:val="en-GB"/>
              </w:rPr>
              <w:t xml:space="preserve"> period </w:t>
            </w:r>
            <w:r w:rsidR="009943A5" w:rsidRPr="003C7E32">
              <w:rPr>
                <w:b w:val="0"/>
                <w:bCs w:val="0"/>
                <w:sz w:val="24"/>
                <w:szCs w:val="24"/>
                <w:lang w:val="en-GB"/>
              </w:rPr>
              <w:t>(4 weeks) - others</w:t>
            </w:r>
          </w:p>
        </w:tc>
      </w:tr>
      <w:tr w:rsidR="009943A5" w:rsidRPr="003C7E32" w14:paraId="42ECA805" w14:textId="77777777" w:rsidTr="00117E4D">
        <w:tc>
          <w:tcPr>
            <w:tcW w:w="3756" w:type="dxa"/>
          </w:tcPr>
          <w:p w14:paraId="172F4139" w14:textId="77777777" w:rsidR="009943A5" w:rsidRPr="003C7E32" w:rsidRDefault="009943A5" w:rsidP="009943A5">
            <w:pPr>
              <w:spacing w:after="0"/>
              <w:rPr>
                <w:sz w:val="24"/>
                <w:szCs w:val="24"/>
                <w:lang w:val="en-GB"/>
              </w:rPr>
            </w:pPr>
            <w:r w:rsidRPr="003C7E32">
              <w:rPr>
                <w:bCs/>
                <w:sz w:val="24"/>
                <w:szCs w:val="24"/>
                <w:lang w:val="en-GB"/>
              </w:rPr>
              <w:t>24. 1. 2025 - 26. 1. 2025</w:t>
            </w:r>
          </w:p>
          <w:p w14:paraId="0AE5EA19" w14:textId="40D470C4" w:rsidR="009943A5" w:rsidRPr="003C7E32" w:rsidRDefault="009943A5" w:rsidP="009943A5">
            <w:pPr>
              <w:spacing w:after="0"/>
              <w:rPr>
                <w:sz w:val="24"/>
                <w:szCs w:val="24"/>
                <w:lang w:val="en-GB"/>
              </w:rPr>
            </w:pPr>
            <w:r w:rsidRPr="003C7E32">
              <w:rPr>
                <w:sz w:val="24"/>
                <w:szCs w:val="24"/>
                <w:lang w:val="en-GB"/>
              </w:rPr>
              <w:t>(</w:t>
            </w:r>
            <w:r w:rsidR="003C3403">
              <w:rPr>
                <w:sz w:val="24"/>
                <w:szCs w:val="24"/>
                <w:lang w:val="en-GB"/>
              </w:rPr>
              <w:t>from</w:t>
            </w:r>
            <w:r w:rsidR="003C3403" w:rsidRPr="003C7E32">
              <w:rPr>
                <w:sz w:val="24"/>
                <w:szCs w:val="24"/>
                <w:lang w:val="en-GB"/>
              </w:rPr>
              <w:t xml:space="preserve"> 7</w:t>
            </w:r>
            <w:r w:rsidR="003C3403">
              <w:rPr>
                <w:sz w:val="24"/>
                <w:szCs w:val="24"/>
                <w:lang w:val="en-GB"/>
              </w:rPr>
              <w:t xml:space="preserve"> a.m. to 12 p.m.</w:t>
            </w:r>
            <w:r w:rsidRPr="003C7E32">
              <w:rPr>
                <w:sz w:val="24"/>
                <w:szCs w:val="24"/>
                <w:lang w:val="en-GB"/>
              </w:rPr>
              <w:t>)</w:t>
            </w:r>
          </w:p>
        </w:tc>
        <w:tc>
          <w:tcPr>
            <w:tcW w:w="5456" w:type="dxa"/>
          </w:tcPr>
          <w:p w14:paraId="31527203" w14:textId="6E5E1D6B" w:rsidR="009943A5" w:rsidRPr="003C7E32" w:rsidRDefault="009943A5" w:rsidP="009943A5">
            <w:pPr>
              <w:pStyle w:val="Nadpis3"/>
              <w:spacing w:before="0"/>
              <w:rPr>
                <w:b w:val="0"/>
                <w:bCs w:val="0"/>
                <w:sz w:val="24"/>
                <w:szCs w:val="24"/>
                <w:lang w:val="en-GB"/>
              </w:rPr>
            </w:pPr>
            <w:r w:rsidRPr="003C7E32">
              <w:rPr>
                <w:b w:val="0"/>
                <w:bCs w:val="0"/>
                <w:sz w:val="24"/>
                <w:szCs w:val="24"/>
                <w:lang w:val="en-GB"/>
              </w:rPr>
              <w:t xml:space="preserve">Pre-registration for sports activities for </w:t>
            </w:r>
            <w:r w:rsidR="00865861" w:rsidRPr="003C7E32">
              <w:rPr>
                <w:b w:val="0"/>
                <w:bCs w:val="0"/>
                <w:sz w:val="24"/>
                <w:szCs w:val="24"/>
                <w:lang w:val="en-GB"/>
              </w:rPr>
              <w:t>S</w:t>
            </w:r>
            <w:r w:rsidRPr="003C7E32">
              <w:rPr>
                <w:b w:val="0"/>
                <w:bCs w:val="0"/>
                <w:sz w:val="24"/>
                <w:szCs w:val="24"/>
                <w:lang w:val="en-GB"/>
              </w:rPr>
              <w:t>S A</w:t>
            </w:r>
            <w:r w:rsidR="00865861" w:rsidRPr="003C7E32">
              <w:rPr>
                <w:b w:val="0"/>
                <w:bCs w:val="0"/>
                <w:sz w:val="24"/>
                <w:szCs w:val="24"/>
                <w:lang w:val="en-GB"/>
              </w:rPr>
              <w:t>Y</w:t>
            </w:r>
            <w:r w:rsidRPr="003C7E32">
              <w:rPr>
                <w:b w:val="0"/>
                <w:bCs w:val="0"/>
                <w:sz w:val="24"/>
                <w:szCs w:val="24"/>
                <w:lang w:val="en-GB"/>
              </w:rPr>
              <w:t xml:space="preserve"> 2024/2025</w:t>
            </w:r>
          </w:p>
        </w:tc>
      </w:tr>
      <w:tr w:rsidR="009943A5" w:rsidRPr="003C7E32" w14:paraId="718E65E5" w14:textId="77777777" w:rsidTr="00117E4D">
        <w:tc>
          <w:tcPr>
            <w:tcW w:w="3756" w:type="dxa"/>
            <w:vAlign w:val="center"/>
          </w:tcPr>
          <w:p w14:paraId="0BF693DF" w14:textId="77777777" w:rsidR="009943A5" w:rsidRPr="003C7E32" w:rsidRDefault="009943A5" w:rsidP="009943A5">
            <w:pPr>
              <w:spacing w:after="0"/>
              <w:rPr>
                <w:sz w:val="24"/>
                <w:szCs w:val="24"/>
                <w:lang w:val="en-GB"/>
              </w:rPr>
            </w:pPr>
            <w:r w:rsidRPr="003C7E32">
              <w:rPr>
                <w:sz w:val="24"/>
                <w:szCs w:val="24"/>
                <w:lang w:val="en-GB"/>
              </w:rPr>
              <w:t>3. 2. 2025 – 22. 2. 2025</w:t>
            </w:r>
          </w:p>
        </w:tc>
        <w:tc>
          <w:tcPr>
            <w:tcW w:w="5456" w:type="dxa"/>
          </w:tcPr>
          <w:p w14:paraId="0D939381" w14:textId="2245F08A" w:rsidR="009943A5" w:rsidRPr="003C7E32" w:rsidRDefault="009943A5" w:rsidP="009943A5">
            <w:pPr>
              <w:spacing w:after="0"/>
              <w:ind w:firstLine="0"/>
              <w:rPr>
                <w:b/>
                <w:sz w:val="24"/>
                <w:szCs w:val="24"/>
                <w:lang w:val="en-GB"/>
              </w:rPr>
            </w:pPr>
            <w:r w:rsidRPr="003C7E32">
              <w:rPr>
                <w:b/>
                <w:bCs/>
                <w:sz w:val="24"/>
                <w:szCs w:val="24"/>
                <w:lang w:val="en-GB"/>
              </w:rPr>
              <w:t>Examination period</w:t>
            </w:r>
            <w:r w:rsidRPr="003C7E32">
              <w:rPr>
                <w:sz w:val="24"/>
                <w:szCs w:val="24"/>
                <w:lang w:val="en-GB"/>
              </w:rPr>
              <w:t xml:space="preserve"> for </w:t>
            </w:r>
            <w:r w:rsidR="006725E2" w:rsidRPr="003C7E32">
              <w:rPr>
                <w:sz w:val="24"/>
                <w:szCs w:val="24"/>
                <w:lang w:val="en-GB"/>
              </w:rPr>
              <w:t>corrective</w:t>
            </w:r>
            <w:r w:rsidRPr="003C7E32">
              <w:rPr>
                <w:sz w:val="24"/>
                <w:szCs w:val="24"/>
                <w:lang w:val="en-GB"/>
              </w:rPr>
              <w:t xml:space="preserve"> examinations (3 weeks)</w:t>
            </w:r>
          </w:p>
        </w:tc>
      </w:tr>
      <w:tr w:rsidR="009943A5" w:rsidRPr="003C7E32" w14:paraId="1FA2151B" w14:textId="77777777" w:rsidTr="00117E4D">
        <w:tc>
          <w:tcPr>
            <w:tcW w:w="3756" w:type="dxa"/>
            <w:vAlign w:val="center"/>
          </w:tcPr>
          <w:p w14:paraId="7EE7FE92" w14:textId="77777777" w:rsidR="009943A5" w:rsidRPr="003C7E32" w:rsidRDefault="009943A5" w:rsidP="009943A5">
            <w:pPr>
              <w:spacing w:after="0"/>
              <w:rPr>
                <w:sz w:val="24"/>
                <w:szCs w:val="24"/>
                <w:lang w:val="en-GB"/>
              </w:rPr>
            </w:pPr>
            <w:r w:rsidRPr="003C7E32">
              <w:rPr>
                <w:sz w:val="24"/>
                <w:szCs w:val="24"/>
                <w:lang w:val="en-GB"/>
              </w:rPr>
              <w:t>24. 2. 2025</w:t>
            </w:r>
          </w:p>
        </w:tc>
        <w:tc>
          <w:tcPr>
            <w:tcW w:w="5456" w:type="dxa"/>
          </w:tcPr>
          <w:p w14:paraId="0E16E6D4" w14:textId="5FD405C3" w:rsidR="009943A5" w:rsidRPr="003C7E32" w:rsidRDefault="009943A5" w:rsidP="009943A5">
            <w:pPr>
              <w:spacing w:after="0"/>
              <w:ind w:firstLine="0"/>
              <w:rPr>
                <w:sz w:val="24"/>
                <w:szCs w:val="24"/>
                <w:lang w:val="en-GB"/>
              </w:rPr>
            </w:pPr>
            <w:r w:rsidRPr="003C7E32">
              <w:rPr>
                <w:sz w:val="24"/>
                <w:szCs w:val="24"/>
                <w:lang w:val="en-GB"/>
              </w:rPr>
              <w:t>Review of studies (number of credits) after the 1st semester B</w:t>
            </w:r>
            <w:r w:rsidR="003C7E32" w:rsidRPr="003C7E32">
              <w:rPr>
                <w:sz w:val="24"/>
                <w:szCs w:val="24"/>
                <w:lang w:val="en-GB"/>
              </w:rPr>
              <w:t>S</w:t>
            </w:r>
          </w:p>
        </w:tc>
      </w:tr>
    </w:tbl>
    <w:p w14:paraId="2810683B" w14:textId="77777777" w:rsidR="00E75E2A" w:rsidRPr="003C7E32" w:rsidRDefault="00E75E2A" w:rsidP="00E75E2A">
      <w:pPr>
        <w:spacing w:before="240" w:after="60"/>
        <w:ind w:firstLine="0"/>
        <w:rPr>
          <w:b/>
          <w:caps/>
          <w:sz w:val="24"/>
          <w:szCs w:val="24"/>
          <w:lang w:val="en-GB"/>
        </w:rPr>
      </w:pPr>
    </w:p>
    <w:p w14:paraId="187B547C" w14:textId="1E27A5DE" w:rsidR="00E75E2A" w:rsidRPr="00C7519F" w:rsidRDefault="003C7E32" w:rsidP="00E75E2A">
      <w:pPr>
        <w:spacing w:before="240" w:after="60"/>
        <w:ind w:firstLine="0"/>
        <w:rPr>
          <w:b/>
          <w:caps/>
          <w:sz w:val="24"/>
          <w:szCs w:val="24"/>
          <w:lang w:val="en-GB"/>
        </w:rPr>
      </w:pPr>
      <w:r w:rsidRPr="00C7519F">
        <w:rPr>
          <w:b/>
          <w:caps/>
          <w:sz w:val="24"/>
          <w:szCs w:val="24"/>
          <w:lang w:val="en-GB"/>
        </w:rPr>
        <w:t>SUMMER</w:t>
      </w:r>
      <w:r w:rsidR="00E75E2A" w:rsidRPr="00C7519F">
        <w:rPr>
          <w:b/>
          <w:caps/>
          <w:sz w:val="24"/>
          <w:szCs w:val="24"/>
          <w:lang w:val="en-GB"/>
        </w:rPr>
        <w:t xml:space="preserve"> semest</w:t>
      </w:r>
      <w:r w:rsidRPr="00C7519F">
        <w:rPr>
          <w:b/>
          <w:caps/>
          <w:sz w:val="24"/>
          <w:szCs w:val="24"/>
          <w:lang w:val="en-GB"/>
        </w:rPr>
        <w:t>E</w:t>
      </w:r>
      <w:r w:rsidR="00E75E2A" w:rsidRPr="00C7519F">
        <w:rPr>
          <w:b/>
          <w:caps/>
          <w:sz w:val="24"/>
          <w:szCs w:val="24"/>
          <w:lang w:val="en-GB"/>
        </w:rPr>
        <w:t>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3756"/>
        <w:gridCol w:w="5456"/>
      </w:tblGrid>
      <w:tr w:rsidR="00E75E2A" w:rsidRPr="00C7519F" w14:paraId="30A97669" w14:textId="77777777" w:rsidTr="00A66A11">
        <w:tc>
          <w:tcPr>
            <w:tcW w:w="3756" w:type="dxa"/>
            <w:vAlign w:val="center"/>
          </w:tcPr>
          <w:p w14:paraId="4E64E39A" w14:textId="77777777" w:rsidR="00E75E2A" w:rsidRPr="00C7519F" w:rsidRDefault="00E75E2A" w:rsidP="00A66A11">
            <w:pPr>
              <w:spacing w:after="0"/>
              <w:ind w:firstLine="0"/>
              <w:rPr>
                <w:sz w:val="24"/>
                <w:szCs w:val="24"/>
                <w:lang w:val="en-GB"/>
              </w:rPr>
            </w:pPr>
            <w:r w:rsidRPr="00C7519F">
              <w:rPr>
                <w:sz w:val="24"/>
                <w:szCs w:val="24"/>
                <w:lang w:val="en-GB"/>
              </w:rPr>
              <w:t xml:space="preserve">              3. 2. 2025 – 31. 8. 2025</w:t>
            </w:r>
          </w:p>
        </w:tc>
        <w:tc>
          <w:tcPr>
            <w:tcW w:w="5456" w:type="dxa"/>
          </w:tcPr>
          <w:p w14:paraId="0F7C5A86" w14:textId="1CDF09D2" w:rsidR="00E75E2A" w:rsidRPr="00C7519F" w:rsidRDefault="003C7E32" w:rsidP="00A66A11">
            <w:pPr>
              <w:spacing w:after="0"/>
              <w:ind w:firstLine="0"/>
              <w:rPr>
                <w:b/>
                <w:sz w:val="24"/>
                <w:szCs w:val="24"/>
                <w:lang w:val="en-GB"/>
              </w:rPr>
            </w:pPr>
            <w:r w:rsidRPr="00C7519F">
              <w:rPr>
                <w:b/>
                <w:sz w:val="24"/>
                <w:szCs w:val="24"/>
                <w:lang w:val="en-GB"/>
              </w:rPr>
              <w:t>Summer</w:t>
            </w:r>
            <w:r w:rsidR="00E75E2A" w:rsidRPr="00C7519F">
              <w:rPr>
                <w:b/>
                <w:sz w:val="24"/>
                <w:szCs w:val="24"/>
                <w:lang w:val="en-GB"/>
              </w:rPr>
              <w:t xml:space="preserve"> semest</w:t>
            </w:r>
            <w:r w:rsidRPr="00C7519F">
              <w:rPr>
                <w:b/>
                <w:sz w:val="24"/>
                <w:szCs w:val="24"/>
                <w:lang w:val="en-GB"/>
              </w:rPr>
              <w:t>e</w:t>
            </w:r>
            <w:r w:rsidR="00E75E2A" w:rsidRPr="00C7519F">
              <w:rPr>
                <w:b/>
                <w:sz w:val="24"/>
                <w:szCs w:val="24"/>
                <w:lang w:val="en-GB"/>
              </w:rPr>
              <w:t>r</w:t>
            </w:r>
          </w:p>
        </w:tc>
      </w:tr>
      <w:tr w:rsidR="00E75E2A" w:rsidRPr="00C7519F" w14:paraId="5974C49A" w14:textId="77777777" w:rsidTr="00A66A11">
        <w:tc>
          <w:tcPr>
            <w:tcW w:w="3756" w:type="dxa"/>
            <w:vAlign w:val="center"/>
          </w:tcPr>
          <w:p w14:paraId="703068AB" w14:textId="77777777" w:rsidR="00E75E2A" w:rsidRPr="00C7519F" w:rsidRDefault="00E75E2A" w:rsidP="00A66A11">
            <w:pPr>
              <w:tabs>
                <w:tab w:val="left" w:pos="780"/>
              </w:tabs>
              <w:spacing w:after="0"/>
              <w:ind w:firstLine="0"/>
              <w:rPr>
                <w:sz w:val="24"/>
                <w:szCs w:val="24"/>
                <w:lang w:val="en-GB"/>
              </w:rPr>
            </w:pPr>
            <w:r w:rsidRPr="00C7519F">
              <w:rPr>
                <w:sz w:val="24"/>
                <w:szCs w:val="24"/>
                <w:lang w:val="en-GB"/>
              </w:rPr>
              <w:t xml:space="preserve">              3. 2. 2025 – 28. 3. 2025</w:t>
            </w:r>
          </w:p>
        </w:tc>
        <w:tc>
          <w:tcPr>
            <w:tcW w:w="5456" w:type="dxa"/>
          </w:tcPr>
          <w:p w14:paraId="27FD145A" w14:textId="77777777" w:rsidR="004E796C" w:rsidRPr="00C7519F" w:rsidRDefault="004E796C" w:rsidP="004E796C">
            <w:pPr>
              <w:spacing w:after="0"/>
              <w:ind w:firstLine="0"/>
              <w:rPr>
                <w:b/>
                <w:sz w:val="24"/>
                <w:szCs w:val="24"/>
                <w:lang w:val="en-GB"/>
              </w:rPr>
            </w:pPr>
            <w:r w:rsidRPr="00C7519F">
              <w:rPr>
                <w:b/>
                <w:sz w:val="24"/>
                <w:szCs w:val="24"/>
                <w:lang w:val="en-GB"/>
              </w:rPr>
              <w:t xml:space="preserve">Teaching - full-time form of study - </w:t>
            </w:r>
            <w:r w:rsidRPr="00C7519F">
              <w:rPr>
                <w:bCs/>
                <w:sz w:val="24"/>
                <w:szCs w:val="24"/>
                <w:lang w:val="en-GB"/>
              </w:rPr>
              <w:t>8 weeks</w:t>
            </w:r>
          </w:p>
          <w:p w14:paraId="33029B23" w14:textId="38992ED1" w:rsidR="004E796C" w:rsidRPr="00C7519F" w:rsidRDefault="004E796C" w:rsidP="004E796C">
            <w:pPr>
              <w:spacing w:after="0"/>
              <w:ind w:firstLine="0"/>
              <w:rPr>
                <w:bCs/>
                <w:sz w:val="24"/>
                <w:szCs w:val="24"/>
                <w:lang w:val="en-GB"/>
              </w:rPr>
            </w:pPr>
            <w:r w:rsidRPr="00C7519F">
              <w:rPr>
                <w:b/>
                <w:sz w:val="24"/>
                <w:szCs w:val="24"/>
                <w:lang w:val="en-GB"/>
              </w:rPr>
              <w:t>3rd year BS SP Applied Logistics</w:t>
            </w:r>
          </w:p>
          <w:p w14:paraId="586FF0C6" w14:textId="06064A69" w:rsidR="00E75E2A" w:rsidRPr="00C7519F" w:rsidRDefault="004E796C" w:rsidP="004E796C">
            <w:pPr>
              <w:spacing w:after="0"/>
              <w:ind w:firstLine="0"/>
              <w:rPr>
                <w:bCs/>
                <w:sz w:val="24"/>
                <w:szCs w:val="24"/>
                <w:lang w:val="en-GB"/>
              </w:rPr>
            </w:pPr>
            <w:r w:rsidRPr="00C7519F">
              <w:rPr>
                <w:bCs/>
                <w:sz w:val="24"/>
                <w:szCs w:val="24"/>
                <w:lang w:val="en-GB"/>
              </w:rPr>
              <w:lastRenderedPageBreak/>
              <w:t>(note: the first week of classes is even - week 6)</w:t>
            </w:r>
          </w:p>
        </w:tc>
      </w:tr>
      <w:tr w:rsidR="00E75E2A" w:rsidRPr="00C7519F" w14:paraId="3C27C7EA" w14:textId="77777777" w:rsidTr="00A66A11">
        <w:tc>
          <w:tcPr>
            <w:tcW w:w="3756" w:type="dxa"/>
            <w:vAlign w:val="center"/>
          </w:tcPr>
          <w:p w14:paraId="6FA73EA1" w14:textId="77777777" w:rsidR="00E75E2A" w:rsidRPr="00C7519F" w:rsidRDefault="00E75E2A" w:rsidP="00A66A11">
            <w:pPr>
              <w:spacing w:after="0"/>
              <w:ind w:firstLine="0"/>
              <w:jc w:val="center"/>
              <w:rPr>
                <w:sz w:val="24"/>
                <w:szCs w:val="24"/>
                <w:lang w:val="en-GB"/>
              </w:rPr>
            </w:pPr>
            <w:r w:rsidRPr="00C7519F">
              <w:rPr>
                <w:sz w:val="24"/>
                <w:szCs w:val="24"/>
                <w:lang w:val="en-GB"/>
              </w:rPr>
              <w:lastRenderedPageBreak/>
              <w:t>3. 2. 2025 – 11. 4. 2025</w:t>
            </w:r>
          </w:p>
        </w:tc>
        <w:tc>
          <w:tcPr>
            <w:tcW w:w="5456" w:type="dxa"/>
          </w:tcPr>
          <w:p w14:paraId="35A024AE" w14:textId="77777777" w:rsidR="006B562B" w:rsidRPr="00C7519F" w:rsidRDefault="006B562B" w:rsidP="006B562B">
            <w:pPr>
              <w:spacing w:after="0"/>
              <w:ind w:firstLine="0"/>
              <w:rPr>
                <w:b/>
                <w:sz w:val="24"/>
                <w:szCs w:val="24"/>
                <w:lang w:val="en-GB"/>
              </w:rPr>
            </w:pPr>
            <w:r w:rsidRPr="00C7519F">
              <w:rPr>
                <w:b/>
                <w:sz w:val="24"/>
                <w:szCs w:val="24"/>
                <w:lang w:val="en-GB"/>
              </w:rPr>
              <w:t xml:space="preserve">Teaching - full-time form of study - </w:t>
            </w:r>
            <w:r w:rsidRPr="00C7519F">
              <w:rPr>
                <w:bCs/>
                <w:sz w:val="24"/>
                <w:szCs w:val="24"/>
                <w:lang w:val="en-GB"/>
              </w:rPr>
              <w:t>10 weeks</w:t>
            </w:r>
          </w:p>
          <w:p w14:paraId="5BABFD61" w14:textId="00090188" w:rsidR="006B562B" w:rsidRPr="00C7519F" w:rsidRDefault="006B562B" w:rsidP="006B562B">
            <w:pPr>
              <w:spacing w:after="0"/>
              <w:ind w:firstLine="0"/>
              <w:rPr>
                <w:b/>
                <w:sz w:val="24"/>
                <w:szCs w:val="24"/>
                <w:lang w:val="en-GB"/>
              </w:rPr>
            </w:pPr>
            <w:r w:rsidRPr="00C7519F">
              <w:rPr>
                <w:b/>
                <w:sz w:val="24"/>
                <w:szCs w:val="24"/>
                <w:lang w:val="en-GB"/>
              </w:rPr>
              <w:t>2nd year BS SP Applied logistics</w:t>
            </w:r>
          </w:p>
          <w:p w14:paraId="702447BB" w14:textId="7981B5C3" w:rsidR="006B562B" w:rsidRPr="00C7519F" w:rsidRDefault="006B562B" w:rsidP="006B562B">
            <w:pPr>
              <w:spacing w:after="0"/>
              <w:ind w:firstLine="0"/>
              <w:rPr>
                <w:b/>
                <w:sz w:val="24"/>
                <w:szCs w:val="24"/>
                <w:lang w:val="en-GB"/>
              </w:rPr>
            </w:pPr>
            <w:r w:rsidRPr="00C7519F">
              <w:rPr>
                <w:b/>
                <w:sz w:val="24"/>
                <w:szCs w:val="24"/>
                <w:lang w:val="en-GB"/>
              </w:rPr>
              <w:t>1st year BS SP Environmental Security</w:t>
            </w:r>
          </w:p>
          <w:p w14:paraId="4AE13129" w14:textId="3AE0B470" w:rsidR="00E75E2A" w:rsidRPr="00C7519F" w:rsidRDefault="006B562B" w:rsidP="006B562B">
            <w:pPr>
              <w:spacing w:after="0"/>
              <w:ind w:firstLine="0"/>
              <w:rPr>
                <w:bCs/>
                <w:sz w:val="24"/>
                <w:szCs w:val="24"/>
                <w:lang w:val="en-GB"/>
              </w:rPr>
            </w:pPr>
            <w:r w:rsidRPr="00C7519F">
              <w:rPr>
                <w:bCs/>
                <w:sz w:val="24"/>
                <w:szCs w:val="24"/>
                <w:lang w:val="en-GB"/>
              </w:rPr>
              <w:t>(note: the first week of classes is even - week 6)</w:t>
            </w:r>
          </w:p>
        </w:tc>
      </w:tr>
      <w:tr w:rsidR="00E75E2A" w:rsidRPr="00C7519F" w14:paraId="16F374C1" w14:textId="77777777" w:rsidTr="00A66A11">
        <w:tc>
          <w:tcPr>
            <w:tcW w:w="3756" w:type="dxa"/>
            <w:vAlign w:val="center"/>
          </w:tcPr>
          <w:p w14:paraId="5D2D2390" w14:textId="77777777" w:rsidR="00E75E2A" w:rsidRPr="00C7519F" w:rsidRDefault="00E75E2A" w:rsidP="00A66A11">
            <w:pPr>
              <w:spacing w:after="0"/>
              <w:ind w:firstLine="0"/>
              <w:rPr>
                <w:sz w:val="24"/>
                <w:szCs w:val="24"/>
                <w:lang w:val="en-GB"/>
              </w:rPr>
            </w:pPr>
          </w:p>
          <w:p w14:paraId="27BA3710" w14:textId="77777777" w:rsidR="00E75E2A" w:rsidRPr="00C7519F" w:rsidRDefault="00E75E2A" w:rsidP="00A66A11">
            <w:pPr>
              <w:spacing w:after="0"/>
              <w:rPr>
                <w:sz w:val="24"/>
                <w:szCs w:val="24"/>
                <w:lang w:val="en-GB"/>
              </w:rPr>
            </w:pPr>
            <w:r w:rsidRPr="00C7519F">
              <w:rPr>
                <w:sz w:val="24"/>
                <w:szCs w:val="24"/>
                <w:lang w:val="en-GB"/>
              </w:rPr>
              <w:t>3. 2. 2025 – 11. 4. 2025</w:t>
            </w:r>
          </w:p>
          <w:p w14:paraId="2DDF1BEF" w14:textId="77777777" w:rsidR="00E75E2A" w:rsidRPr="00C7519F" w:rsidRDefault="00E75E2A" w:rsidP="00A66A11">
            <w:pPr>
              <w:spacing w:after="0"/>
              <w:ind w:firstLine="0"/>
              <w:rPr>
                <w:sz w:val="24"/>
                <w:szCs w:val="24"/>
                <w:lang w:val="en-GB"/>
              </w:rPr>
            </w:pPr>
          </w:p>
        </w:tc>
        <w:tc>
          <w:tcPr>
            <w:tcW w:w="5456" w:type="dxa"/>
          </w:tcPr>
          <w:p w14:paraId="69D0BBB9" w14:textId="316683E0" w:rsidR="00534062" w:rsidRPr="00C7519F" w:rsidRDefault="00534062" w:rsidP="00534062">
            <w:pPr>
              <w:spacing w:after="0"/>
              <w:ind w:firstLine="0"/>
              <w:rPr>
                <w:b/>
                <w:sz w:val="24"/>
                <w:szCs w:val="24"/>
                <w:lang w:val="en-GB"/>
              </w:rPr>
            </w:pPr>
            <w:r w:rsidRPr="00C7519F">
              <w:rPr>
                <w:b/>
                <w:sz w:val="24"/>
                <w:szCs w:val="24"/>
                <w:lang w:val="en-GB"/>
              </w:rPr>
              <w:t>Teaching - full-time form of study - 3rd year BS</w:t>
            </w:r>
          </w:p>
          <w:p w14:paraId="07BE9229" w14:textId="0D9A1DB4" w:rsidR="00534062" w:rsidRPr="00C7519F" w:rsidRDefault="00534062" w:rsidP="00534062">
            <w:pPr>
              <w:spacing w:after="0"/>
              <w:ind w:firstLine="0"/>
              <w:rPr>
                <w:bCs/>
                <w:sz w:val="24"/>
                <w:szCs w:val="24"/>
                <w:lang w:val="en-GB"/>
              </w:rPr>
            </w:pPr>
            <w:r w:rsidRPr="00C7519F">
              <w:rPr>
                <w:b/>
                <w:sz w:val="24"/>
                <w:szCs w:val="24"/>
                <w:lang w:val="en-GB"/>
              </w:rPr>
              <w:t xml:space="preserve">and 2nd year FMS – </w:t>
            </w:r>
            <w:r w:rsidRPr="00C7519F">
              <w:rPr>
                <w:bCs/>
                <w:sz w:val="24"/>
                <w:szCs w:val="24"/>
                <w:lang w:val="en-GB"/>
              </w:rPr>
              <w:t>10 weeks</w:t>
            </w:r>
          </w:p>
          <w:p w14:paraId="04C865BB" w14:textId="34F9DC3A" w:rsidR="00E75E2A" w:rsidRPr="00C7519F" w:rsidRDefault="00534062" w:rsidP="00534062">
            <w:pPr>
              <w:spacing w:after="0"/>
              <w:ind w:firstLine="0"/>
              <w:rPr>
                <w:sz w:val="24"/>
                <w:szCs w:val="24"/>
                <w:lang w:val="en-GB"/>
              </w:rPr>
            </w:pPr>
            <w:r w:rsidRPr="00C7519F">
              <w:rPr>
                <w:bCs/>
                <w:sz w:val="24"/>
                <w:szCs w:val="24"/>
                <w:lang w:val="en-GB"/>
              </w:rPr>
              <w:t>(note: the first week of classes is even - week 6)</w:t>
            </w:r>
          </w:p>
        </w:tc>
      </w:tr>
      <w:tr w:rsidR="00E75E2A" w:rsidRPr="00C7519F" w14:paraId="3932867E" w14:textId="77777777" w:rsidTr="00A66A11">
        <w:tc>
          <w:tcPr>
            <w:tcW w:w="3756" w:type="dxa"/>
            <w:vAlign w:val="center"/>
          </w:tcPr>
          <w:p w14:paraId="14D2BDF9" w14:textId="77777777" w:rsidR="00E75E2A" w:rsidRPr="00C7519F" w:rsidRDefault="00E75E2A" w:rsidP="00A66A11">
            <w:pPr>
              <w:rPr>
                <w:sz w:val="24"/>
                <w:szCs w:val="24"/>
                <w:lang w:val="en-GB"/>
              </w:rPr>
            </w:pPr>
            <w:r w:rsidRPr="00C7519F">
              <w:rPr>
                <w:bCs/>
                <w:sz w:val="24"/>
                <w:szCs w:val="24"/>
                <w:lang w:val="en-GB"/>
              </w:rPr>
              <w:t xml:space="preserve"> 7. 2. 2025 - 12. 4. 2025</w:t>
            </w:r>
          </w:p>
        </w:tc>
        <w:tc>
          <w:tcPr>
            <w:tcW w:w="5456" w:type="dxa"/>
          </w:tcPr>
          <w:p w14:paraId="5CDDE8EC" w14:textId="77777777" w:rsidR="007E1F81" w:rsidRPr="00C7519F" w:rsidRDefault="007E1F81" w:rsidP="007E1F81">
            <w:pPr>
              <w:spacing w:after="0"/>
              <w:ind w:firstLine="0"/>
              <w:rPr>
                <w:b/>
                <w:sz w:val="24"/>
                <w:szCs w:val="24"/>
                <w:lang w:val="en-GB"/>
              </w:rPr>
            </w:pPr>
            <w:r w:rsidRPr="00C7519F">
              <w:rPr>
                <w:b/>
                <w:sz w:val="24"/>
                <w:szCs w:val="24"/>
                <w:lang w:val="en-GB"/>
              </w:rPr>
              <w:t>Teaching - combined form of study - 3rd year BS</w:t>
            </w:r>
          </w:p>
          <w:p w14:paraId="5BBE93A2" w14:textId="483D99A6" w:rsidR="00E75E2A" w:rsidRPr="00C7519F" w:rsidRDefault="007E1F81" w:rsidP="007E1F81">
            <w:pPr>
              <w:spacing w:after="0"/>
              <w:ind w:firstLine="0"/>
              <w:rPr>
                <w:b/>
                <w:sz w:val="24"/>
                <w:szCs w:val="24"/>
                <w:lang w:val="en-GB"/>
              </w:rPr>
            </w:pPr>
            <w:r w:rsidRPr="00C7519F">
              <w:rPr>
                <w:b/>
                <w:sz w:val="24"/>
                <w:szCs w:val="24"/>
                <w:lang w:val="en-GB"/>
              </w:rPr>
              <w:t>and 2nd year of FMS</w:t>
            </w:r>
            <w:r w:rsidR="00E75E2A" w:rsidRPr="00C7519F">
              <w:rPr>
                <w:sz w:val="24"/>
                <w:szCs w:val="24"/>
                <w:lang w:val="en-GB"/>
              </w:rPr>
              <w:t xml:space="preserve"> </w:t>
            </w:r>
          </w:p>
        </w:tc>
      </w:tr>
      <w:tr w:rsidR="00E75E2A" w:rsidRPr="00C7519F" w14:paraId="23BFD74D" w14:textId="77777777" w:rsidTr="00A66A11">
        <w:trPr>
          <w:trHeight w:val="559"/>
        </w:trPr>
        <w:tc>
          <w:tcPr>
            <w:tcW w:w="3756" w:type="dxa"/>
            <w:vAlign w:val="center"/>
          </w:tcPr>
          <w:p w14:paraId="625E650A" w14:textId="77777777" w:rsidR="00E75E2A" w:rsidRPr="00C7519F" w:rsidRDefault="00E75E2A" w:rsidP="00A66A11">
            <w:pPr>
              <w:spacing w:after="0"/>
              <w:rPr>
                <w:sz w:val="24"/>
                <w:szCs w:val="24"/>
                <w:lang w:val="en-GB"/>
              </w:rPr>
            </w:pPr>
            <w:r w:rsidRPr="00C7519F">
              <w:rPr>
                <w:bCs/>
                <w:sz w:val="24"/>
                <w:szCs w:val="24"/>
                <w:lang w:val="en-GB"/>
              </w:rPr>
              <w:t xml:space="preserve"> 3. 2. 2025 - 2. 5. 2025</w:t>
            </w:r>
          </w:p>
        </w:tc>
        <w:tc>
          <w:tcPr>
            <w:tcW w:w="5456" w:type="dxa"/>
          </w:tcPr>
          <w:p w14:paraId="7A742C7B" w14:textId="77777777" w:rsidR="004F328D" w:rsidRPr="00C7519F" w:rsidRDefault="004F328D" w:rsidP="004F328D">
            <w:pPr>
              <w:spacing w:after="0"/>
              <w:ind w:firstLine="0"/>
              <w:rPr>
                <w:bCs/>
                <w:sz w:val="24"/>
                <w:szCs w:val="24"/>
                <w:lang w:val="en-GB"/>
              </w:rPr>
            </w:pPr>
            <w:r w:rsidRPr="00C7519F">
              <w:rPr>
                <w:b/>
                <w:sz w:val="24"/>
                <w:szCs w:val="24"/>
                <w:lang w:val="en-GB"/>
              </w:rPr>
              <w:t xml:space="preserve">Teaching - full-time form of study - 1st year FMS - </w:t>
            </w:r>
            <w:r w:rsidRPr="00C7519F">
              <w:rPr>
                <w:bCs/>
                <w:sz w:val="24"/>
                <w:szCs w:val="24"/>
                <w:lang w:val="en-GB"/>
              </w:rPr>
              <w:t>13 weeks</w:t>
            </w:r>
          </w:p>
          <w:p w14:paraId="5C4A26D0" w14:textId="55DB6318" w:rsidR="00E75E2A" w:rsidRPr="00C7519F" w:rsidRDefault="004F328D" w:rsidP="004F328D">
            <w:pPr>
              <w:spacing w:after="0"/>
              <w:ind w:firstLine="0"/>
              <w:rPr>
                <w:sz w:val="24"/>
                <w:szCs w:val="24"/>
                <w:lang w:val="en-GB"/>
              </w:rPr>
            </w:pPr>
            <w:r w:rsidRPr="00C7519F">
              <w:rPr>
                <w:bCs/>
                <w:sz w:val="24"/>
                <w:szCs w:val="24"/>
                <w:lang w:val="en-GB"/>
              </w:rPr>
              <w:t>(note: the first week of classes is even - week 6)</w:t>
            </w:r>
          </w:p>
        </w:tc>
      </w:tr>
      <w:tr w:rsidR="00E75E2A" w:rsidRPr="00C7519F" w14:paraId="1F0A15FA" w14:textId="77777777" w:rsidTr="00A66A11">
        <w:trPr>
          <w:trHeight w:val="559"/>
        </w:trPr>
        <w:tc>
          <w:tcPr>
            <w:tcW w:w="3756" w:type="dxa"/>
            <w:vAlign w:val="center"/>
          </w:tcPr>
          <w:p w14:paraId="11B3615E" w14:textId="77777777" w:rsidR="00E75E2A" w:rsidRPr="00C7519F" w:rsidRDefault="00E75E2A" w:rsidP="00A66A11">
            <w:pPr>
              <w:spacing w:after="0"/>
              <w:rPr>
                <w:sz w:val="24"/>
                <w:szCs w:val="24"/>
                <w:lang w:val="en-GB"/>
              </w:rPr>
            </w:pPr>
            <w:r w:rsidRPr="00C7519F">
              <w:rPr>
                <w:bCs/>
                <w:sz w:val="24"/>
                <w:szCs w:val="24"/>
                <w:lang w:val="en-GB"/>
              </w:rPr>
              <w:t xml:space="preserve"> 3. 2. 2025 - 9. 5. 2025</w:t>
            </w:r>
          </w:p>
        </w:tc>
        <w:tc>
          <w:tcPr>
            <w:tcW w:w="5456" w:type="dxa"/>
          </w:tcPr>
          <w:p w14:paraId="4CC35168" w14:textId="77777777" w:rsidR="00877F1A" w:rsidRPr="00C7519F" w:rsidRDefault="00877F1A" w:rsidP="00877F1A">
            <w:pPr>
              <w:spacing w:after="0"/>
              <w:ind w:firstLine="0"/>
              <w:rPr>
                <w:bCs/>
                <w:sz w:val="24"/>
                <w:szCs w:val="24"/>
                <w:lang w:val="en-GB"/>
              </w:rPr>
            </w:pPr>
            <w:r w:rsidRPr="00C7519F">
              <w:rPr>
                <w:b/>
                <w:sz w:val="24"/>
                <w:szCs w:val="24"/>
                <w:lang w:val="en-GB"/>
              </w:rPr>
              <w:t xml:space="preserve">Teaching (other) - full-time form of study - </w:t>
            </w:r>
            <w:r w:rsidRPr="00C7519F">
              <w:rPr>
                <w:bCs/>
                <w:sz w:val="24"/>
                <w:szCs w:val="24"/>
                <w:lang w:val="en-GB"/>
              </w:rPr>
              <w:t>14 weeks</w:t>
            </w:r>
          </w:p>
          <w:p w14:paraId="237A1F28" w14:textId="7C16D666" w:rsidR="00E75E2A" w:rsidRPr="00C7519F" w:rsidRDefault="00877F1A" w:rsidP="00877F1A">
            <w:pPr>
              <w:spacing w:after="0"/>
              <w:ind w:firstLine="0"/>
              <w:rPr>
                <w:sz w:val="24"/>
                <w:szCs w:val="24"/>
                <w:lang w:val="en-GB"/>
              </w:rPr>
            </w:pPr>
            <w:r w:rsidRPr="00C7519F">
              <w:rPr>
                <w:bCs/>
                <w:sz w:val="24"/>
                <w:szCs w:val="24"/>
                <w:lang w:val="en-GB"/>
              </w:rPr>
              <w:t>(note: the first week of classes is even - week 6)</w:t>
            </w:r>
          </w:p>
        </w:tc>
      </w:tr>
      <w:tr w:rsidR="00E75E2A" w:rsidRPr="00C7519F" w14:paraId="2EBB4DB1" w14:textId="77777777" w:rsidTr="00A66A11">
        <w:trPr>
          <w:trHeight w:val="369"/>
        </w:trPr>
        <w:tc>
          <w:tcPr>
            <w:tcW w:w="3756" w:type="dxa"/>
          </w:tcPr>
          <w:p w14:paraId="60F9E67E" w14:textId="77777777" w:rsidR="00E75E2A" w:rsidRPr="00C7519F" w:rsidRDefault="00E75E2A" w:rsidP="00A66A11">
            <w:pPr>
              <w:spacing w:after="0"/>
              <w:ind w:firstLine="0"/>
              <w:jc w:val="center"/>
              <w:rPr>
                <w:sz w:val="24"/>
                <w:szCs w:val="24"/>
                <w:lang w:val="en-GB"/>
              </w:rPr>
            </w:pPr>
            <w:r w:rsidRPr="00C7519F">
              <w:rPr>
                <w:bCs/>
                <w:sz w:val="24"/>
                <w:szCs w:val="24"/>
                <w:lang w:val="en-GB"/>
              </w:rPr>
              <w:t>7. 2. 2025 - 3. 5. 2025</w:t>
            </w:r>
          </w:p>
        </w:tc>
        <w:tc>
          <w:tcPr>
            <w:tcW w:w="5456" w:type="dxa"/>
          </w:tcPr>
          <w:p w14:paraId="6C986DDB" w14:textId="5738485F" w:rsidR="00E75E2A" w:rsidRPr="00C7519F" w:rsidRDefault="00F0328D" w:rsidP="00A66A11">
            <w:pPr>
              <w:spacing w:after="0"/>
              <w:ind w:firstLine="0"/>
              <w:rPr>
                <w:b/>
                <w:sz w:val="24"/>
                <w:szCs w:val="24"/>
                <w:lang w:val="en-GB"/>
              </w:rPr>
            </w:pPr>
            <w:r w:rsidRPr="00C7519F">
              <w:rPr>
                <w:b/>
                <w:sz w:val="24"/>
                <w:szCs w:val="24"/>
                <w:lang w:val="en-GB"/>
              </w:rPr>
              <w:t>Teaching (other) – combined form of study</w:t>
            </w:r>
          </w:p>
        </w:tc>
      </w:tr>
      <w:tr w:rsidR="00E75E2A" w:rsidRPr="00C7519F" w14:paraId="28B0D1EE" w14:textId="77777777" w:rsidTr="00A66A11">
        <w:tc>
          <w:tcPr>
            <w:tcW w:w="3756" w:type="dxa"/>
            <w:vAlign w:val="center"/>
          </w:tcPr>
          <w:p w14:paraId="62A03EC3" w14:textId="77777777" w:rsidR="00E75E2A" w:rsidRPr="00C7519F" w:rsidRDefault="00E75E2A" w:rsidP="00A66A11">
            <w:pPr>
              <w:rPr>
                <w:sz w:val="24"/>
                <w:szCs w:val="24"/>
                <w:lang w:val="en-GB"/>
              </w:rPr>
            </w:pPr>
            <w:r w:rsidRPr="00C7519F">
              <w:rPr>
                <w:sz w:val="24"/>
                <w:szCs w:val="24"/>
                <w:lang w:val="en-GB"/>
              </w:rPr>
              <w:t>14. 4. 2025 – 3. 5. 2025</w:t>
            </w:r>
          </w:p>
        </w:tc>
        <w:tc>
          <w:tcPr>
            <w:tcW w:w="5456" w:type="dxa"/>
            <w:vAlign w:val="center"/>
          </w:tcPr>
          <w:p w14:paraId="1C7C3945" w14:textId="785A9906" w:rsidR="00C73295" w:rsidRPr="00C7519F" w:rsidRDefault="00C73295" w:rsidP="00C73295">
            <w:pPr>
              <w:ind w:firstLine="0"/>
              <w:rPr>
                <w:bCs/>
                <w:sz w:val="24"/>
                <w:szCs w:val="24"/>
                <w:lang w:val="en-GB"/>
              </w:rPr>
            </w:pPr>
            <w:r w:rsidRPr="00C7519F">
              <w:rPr>
                <w:b/>
                <w:sz w:val="24"/>
                <w:szCs w:val="24"/>
                <w:lang w:val="en-GB"/>
              </w:rPr>
              <w:t xml:space="preserve">Examination period </w:t>
            </w:r>
            <w:r w:rsidRPr="00C7519F">
              <w:rPr>
                <w:bCs/>
                <w:sz w:val="24"/>
                <w:szCs w:val="24"/>
                <w:lang w:val="en-GB"/>
              </w:rPr>
              <w:t>for the 2nd year of the FMS</w:t>
            </w:r>
          </w:p>
          <w:p w14:paraId="3C9484A0" w14:textId="64ADCF20" w:rsidR="00E75E2A" w:rsidRPr="00C7519F" w:rsidRDefault="00C73295" w:rsidP="00C73295">
            <w:pPr>
              <w:ind w:firstLine="0"/>
              <w:rPr>
                <w:sz w:val="24"/>
                <w:szCs w:val="24"/>
                <w:lang w:val="en-GB"/>
              </w:rPr>
            </w:pPr>
            <w:r w:rsidRPr="00C7519F">
              <w:rPr>
                <w:bCs/>
                <w:sz w:val="24"/>
                <w:szCs w:val="24"/>
                <w:lang w:val="en-GB"/>
              </w:rPr>
              <w:t>(3 weeks)</w:t>
            </w:r>
          </w:p>
        </w:tc>
      </w:tr>
      <w:tr w:rsidR="00E75E2A" w:rsidRPr="00C7519F" w14:paraId="5914C664" w14:textId="77777777" w:rsidTr="00A66A11">
        <w:tc>
          <w:tcPr>
            <w:tcW w:w="3756" w:type="dxa"/>
            <w:vAlign w:val="center"/>
          </w:tcPr>
          <w:p w14:paraId="22726F34" w14:textId="77777777" w:rsidR="00E75E2A" w:rsidRPr="00C7519F" w:rsidRDefault="00E75E2A" w:rsidP="00A66A11">
            <w:pPr>
              <w:rPr>
                <w:sz w:val="24"/>
                <w:szCs w:val="24"/>
                <w:lang w:val="en-GB"/>
              </w:rPr>
            </w:pPr>
            <w:r w:rsidRPr="00C7519F">
              <w:rPr>
                <w:sz w:val="24"/>
                <w:szCs w:val="24"/>
                <w:lang w:val="en-GB"/>
              </w:rPr>
              <w:t>14. 4. 2025 – 9. 5. 2025</w:t>
            </w:r>
          </w:p>
        </w:tc>
        <w:tc>
          <w:tcPr>
            <w:tcW w:w="5456" w:type="dxa"/>
            <w:vAlign w:val="center"/>
          </w:tcPr>
          <w:p w14:paraId="1B20EC45" w14:textId="44648B2C" w:rsidR="00E75E2A" w:rsidRPr="00C7519F" w:rsidRDefault="000F04D4" w:rsidP="00A66A11">
            <w:pPr>
              <w:spacing w:after="0"/>
              <w:ind w:firstLine="0"/>
              <w:rPr>
                <w:sz w:val="24"/>
                <w:szCs w:val="24"/>
                <w:lang w:val="en-GB"/>
              </w:rPr>
            </w:pPr>
            <w:r w:rsidRPr="00C7519F">
              <w:rPr>
                <w:b/>
                <w:sz w:val="24"/>
                <w:szCs w:val="24"/>
                <w:lang w:val="en-GB"/>
              </w:rPr>
              <w:t xml:space="preserve">Examination period </w:t>
            </w:r>
            <w:r w:rsidRPr="00C7519F">
              <w:rPr>
                <w:bCs/>
                <w:sz w:val="24"/>
                <w:szCs w:val="24"/>
                <w:lang w:val="en-GB"/>
              </w:rPr>
              <w:t>for 3rd year BS (4 weeks)</w:t>
            </w:r>
          </w:p>
        </w:tc>
      </w:tr>
      <w:tr w:rsidR="006128EB" w:rsidRPr="00C7519F" w14:paraId="70AA13E8" w14:textId="77777777" w:rsidTr="009F2441">
        <w:trPr>
          <w:trHeight w:val="378"/>
        </w:trPr>
        <w:tc>
          <w:tcPr>
            <w:tcW w:w="3756" w:type="dxa"/>
            <w:vAlign w:val="center"/>
          </w:tcPr>
          <w:p w14:paraId="0D0BD46E" w14:textId="77777777" w:rsidR="006128EB" w:rsidRPr="00C7519F" w:rsidRDefault="006128EB" w:rsidP="006128EB">
            <w:pPr>
              <w:rPr>
                <w:sz w:val="24"/>
                <w:szCs w:val="24"/>
                <w:lang w:val="en-GB"/>
              </w:rPr>
            </w:pPr>
            <w:r w:rsidRPr="00C7519F">
              <w:rPr>
                <w:bCs/>
                <w:sz w:val="24"/>
                <w:szCs w:val="24"/>
                <w:lang w:val="en-GB"/>
              </w:rPr>
              <w:t>5. 5. 2025 – 6. 6. 2025</w:t>
            </w:r>
          </w:p>
        </w:tc>
        <w:tc>
          <w:tcPr>
            <w:tcW w:w="5456" w:type="dxa"/>
          </w:tcPr>
          <w:p w14:paraId="19E13B3B" w14:textId="7F5EA322" w:rsidR="006128EB" w:rsidRPr="00C7519F" w:rsidRDefault="006128EB" w:rsidP="006128EB">
            <w:pPr>
              <w:ind w:firstLine="0"/>
              <w:rPr>
                <w:b/>
                <w:bCs/>
                <w:sz w:val="24"/>
                <w:szCs w:val="24"/>
                <w:lang w:val="en-GB"/>
              </w:rPr>
            </w:pPr>
            <w:r w:rsidRPr="00C7519F">
              <w:rPr>
                <w:b/>
                <w:bCs/>
                <w:sz w:val="24"/>
                <w:szCs w:val="24"/>
                <w:lang w:val="en-GB"/>
              </w:rPr>
              <w:t xml:space="preserve">Examination period </w:t>
            </w:r>
            <w:r w:rsidRPr="00C7519F">
              <w:rPr>
                <w:sz w:val="24"/>
                <w:szCs w:val="24"/>
                <w:lang w:val="en-GB"/>
              </w:rPr>
              <w:t>(5 weeks) - 1st year of FMS</w:t>
            </w:r>
          </w:p>
        </w:tc>
      </w:tr>
      <w:tr w:rsidR="006128EB" w:rsidRPr="00C7519F" w14:paraId="343BBB62" w14:textId="77777777" w:rsidTr="009F2441">
        <w:trPr>
          <w:trHeight w:val="378"/>
        </w:trPr>
        <w:tc>
          <w:tcPr>
            <w:tcW w:w="3756" w:type="dxa"/>
            <w:vAlign w:val="center"/>
          </w:tcPr>
          <w:p w14:paraId="47CAA471" w14:textId="77777777" w:rsidR="006128EB" w:rsidRPr="00C7519F" w:rsidRDefault="006128EB" w:rsidP="006128EB">
            <w:pPr>
              <w:rPr>
                <w:sz w:val="24"/>
                <w:szCs w:val="24"/>
                <w:lang w:val="en-GB"/>
              </w:rPr>
            </w:pPr>
            <w:r w:rsidRPr="00C7519F">
              <w:rPr>
                <w:bCs/>
                <w:sz w:val="24"/>
                <w:szCs w:val="24"/>
                <w:lang w:val="en-GB"/>
              </w:rPr>
              <w:t>12. 5. 2025 – 14. 6. 2025</w:t>
            </w:r>
          </w:p>
        </w:tc>
        <w:tc>
          <w:tcPr>
            <w:tcW w:w="5456" w:type="dxa"/>
          </w:tcPr>
          <w:p w14:paraId="441351F3" w14:textId="4EB7D045" w:rsidR="006128EB" w:rsidRPr="00C7519F" w:rsidRDefault="006128EB" w:rsidP="006128EB">
            <w:pPr>
              <w:ind w:firstLine="0"/>
              <w:rPr>
                <w:b/>
                <w:bCs/>
                <w:sz w:val="24"/>
                <w:szCs w:val="24"/>
                <w:lang w:val="en-GB"/>
              </w:rPr>
            </w:pPr>
            <w:r w:rsidRPr="00C7519F">
              <w:rPr>
                <w:b/>
                <w:bCs/>
                <w:sz w:val="24"/>
                <w:szCs w:val="24"/>
                <w:lang w:val="en-GB"/>
              </w:rPr>
              <w:t xml:space="preserve">Examination period - </w:t>
            </w:r>
            <w:r w:rsidRPr="00C7519F">
              <w:rPr>
                <w:sz w:val="24"/>
                <w:szCs w:val="24"/>
                <w:lang w:val="en-GB"/>
              </w:rPr>
              <w:t>others (5 weeks)</w:t>
            </w:r>
          </w:p>
        </w:tc>
      </w:tr>
      <w:tr w:rsidR="006128EB" w:rsidRPr="00C7519F" w14:paraId="25480D1E" w14:textId="77777777" w:rsidTr="009F2441">
        <w:trPr>
          <w:trHeight w:val="378"/>
        </w:trPr>
        <w:tc>
          <w:tcPr>
            <w:tcW w:w="3756" w:type="dxa"/>
            <w:vAlign w:val="center"/>
          </w:tcPr>
          <w:p w14:paraId="72906BDA" w14:textId="77777777" w:rsidR="006128EB" w:rsidRPr="00C7519F" w:rsidRDefault="006128EB" w:rsidP="006128EB">
            <w:pPr>
              <w:spacing w:after="0"/>
              <w:rPr>
                <w:bCs/>
                <w:sz w:val="24"/>
                <w:szCs w:val="24"/>
                <w:lang w:val="en-GB"/>
              </w:rPr>
            </w:pPr>
            <w:r w:rsidRPr="00C7519F">
              <w:rPr>
                <w:bCs/>
                <w:sz w:val="24"/>
                <w:szCs w:val="24"/>
                <w:lang w:val="en-GB"/>
              </w:rPr>
              <w:t>8. 5. 2025 – 15. 6. 2025</w:t>
            </w:r>
          </w:p>
        </w:tc>
        <w:tc>
          <w:tcPr>
            <w:tcW w:w="5456" w:type="dxa"/>
          </w:tcPr>
          <w:p w14:paraId="29866E73" w14:textId="550436C7" w:rsidR="006128EB" w:rsidRPr="00C7519F" w:rsidRDefault="006128EB" w:rsidP="006128EB">
            <w:pPr>
              <w:pStyle w:val="Nadpis3"/>
              <w:spacing w:before="0"/>
              <w:rPr>
                <w:b w:val="0"/>
                <w:bCs w:val="0"/>
                <w:sz w:val="24"/>
                <w:szCs w:val="24"/>
                <w:lang w:val="en-GB"/>
              </w:rPr>
            </w:pPr>
            <w:r w:rsidRPr="00C7519F">
              <w:rPr>
                <w:b w:val="0"/>
                <w:bCs w:val="0"/>
                <w:sz w:val="24"/>
                <w:szCs w:val="24"/>
                <w:lang w:val="en-GB"/>
              </w:rPr>
              <w:t>Evaluation of teaching quality for SS AY 2024/2025</w:t>
            </w:r>
          </w:p>
        </w:tc>
      </w:tr>
      <w:tr w:rsidR="00E75E2A" w:rsidRPr="00C7519F" w14:paraId="24233012" w14:textId="77777777" w:rsidTr="00A66A11">
        <w:trPr>
          <w:trHeight w:val="315"/>
        </w:trPr>
        <w:tc>
          <w:tcPr>
            <w:tcW w:w="3756" w:type="dxa"/>
            <w:vAlign w:val="center"/>
          </w:tcPr>
          <w:p w14:paraId="582BFB7C" w14:textId="77777777" w:rsidR="00E75E2A" w:rsidRPr="00C7519F" w:rsidRDefault="00E75E2A" w:rsidP="00A66A11">
            <w:pPr>
              <w:rPr>
                <w:sz w:val="24"/>
                <w:szCs w:val="24"/>
                <w:lang w:val="en-GB"/>
              </w:rPr>
            </w:pPr>
            <w:r w:rsidRPr="00C7519F">
              <w:rPr>
                <w:sz w:val="24"/>
                <w:szCs w:val="24"/>
                <w:lang w:val="en-GB"/>
              </w:rPr>
              <w:t>23. 6. 2025 – 11. 7. 2025</w:t>
            </w:r>
          </w:p>
        </w:tc>
        <w:tc>
          <w:tcPr>
            <w:tcW w:w="5456" w:type="dxa"/>
            <w:vAlign w:val="center"/>
          </w:tcPr>
          <w:p w14:paraId="1E11B315" w14:textId="0EC50552" w:rsidR="00BA32F9" w:rsidRPr="00C7519F" w:rsidRDefault="00BA32F9" w:rsidP="00BA32F9">
            <w:pPr>
              <w:ind w:firstLine="0"/>
              <w:rPr>
                <w:bCs/>
                <w:sz w:val="24"/>
                <w:szCs w:val="24"/>
                <w:lang w:val="en-GB"/>
              </w:rPr>
            </w:pPr>
            <w:r w:rsidRPr="00C7519F">
              <w:rPr>
                <w:b/>
                <w:sz w:val="24"/>
                <w:szCs w:val="24"/>
                <w:lang w:val="en-GB"/>
              </w:rPr>
              <w:t>Exam</w:t>
            </w:r>
            <w:r w:rsidR="00D64DD1" w:rsidRPr="00C7519F">
              <w:rPr>
                <w:b/>
                <w:sz w:val="24"/>
                <w:szCs w:val="24"/>
                <w:lang w:val="en-GB"/>
              </w:rPr>
              <w:t>ination</w:t>
            </w:r>
            <w:r w:rsidRPr="00C7519F">
              <w:rPr>
                <w:b/>
                <w:sz w:val="24"/>
                <w:szCs w:val="24"/>
                <w:lang w:val="en-GB"/>
              </w:rPr>
              <w:t xml:space="preserve"> period </w:t>
            </w:r>
            <w:r w:rsidRPr="00C7519F">
              <w:rPr>
                <w:bCs/>
                <w:sz w:val="24"/>
                <w:szCs w:val="24"/>
                <w:lang w:val="en-GB"/>
              </w:rPr>
              <w:t xml:space="preserve">for </w:t>
            </w:r>
            <w:r w:rsidR="00D64DD1" w:rsidRPr="00C7519F">
              <w:rPr>
                <w:bCs/>
                <w:sz w:val="24"/>
                <w:szCs w:val="24"/>
                <w:lang w:val="en-GB"/>
              </w:rPr>
              <w:t>corrective</w:t>
            </w:r>
            <w:r w:rsidRPr="00C7519F">
              <w:rPr>
                <w:bCs/>
                <w:sz w:val="24"/>
                <w:szCs w:val="24"/>
                <w:lang w:val="en-GB"/>
              </w:rPr>
              <w:t xml:space="preserve"> exams (3 weeks).</w:t>
            </w:r>
          </w:p>
          <w:p w14:paraId="16D929BF" w14:textId="42C6BB9D" w:rsidR="00E75E2A" w:rsidRPr="00C7519F" w:rsidRDefault="00BA32F9" w:rsidP="00BA32F9">
            <w:pPr>
              <w:spacing w:after="0"/>
              <w:ind w:firstLine="0"/>
              <w:rPr>
                <w:sz w:val="24"/>
                <w:szCs w:val="24"/>
                <w:lang w:val="en-GB"/>
              </w:rPr>
            </w:pPr>
            <w:r w:rsidRPr="00C7519F">
              <w:rPr>
                <w:bCs/>
                <w:sz w:val="24"/>
                <w:szCs w:val="24"/>
                <w:lang w:val="en-GB"/>
              </w:rPr>
              <w:t xml:space="preserve">(It can be used for </w:t>
            </w:r>
            <w:r w:rsidR="00D64DD1" w:rsidRPr="00C7519F">
              <w:rPr>
                <w:bCs/>
                <w:sz w:val="24"/>
                <w:szCs w:val="24"/>
                <w:lang w:val="en-GB"/>
              </w:rPr>
              <w:t>corrective</w:t>
            </w:r>
            <w:r w:rsidRPr="00C7519F">
              <w:rPr>
                <w:bCs/>
                <w:sz w:val="24"/>
                <w:szCs w:val="24"/>
                <w:lang w:val="en-GB"/>
              </w:rPr>
              <w:t xml:space="preserve"> exams for WS and SS subjects. During this period, a student can only take one exam term, graded credit or credit from each uncompleted subject.)</w:t>
            </w:r>
          </w:p>
        </w:tc>
      </w:tr>
      <w:tr w:rsidR="00E75E2A" w:rsidRPr="00C7519F" w14:paraId="1EA865E8" w14:textId="77777777" w:rsidTr="00A66A11">
        <w:trPr>
          <w:trHeight w:val="325"/>
        </w:trPr>
        <w:tc>
          <w:tcPr>
            <w:tcW w:w="3756" w:type="dxa"/>
            <w:vAlign w:val="center"/>
          </w:tcPr>
          <w:p w14:paraId="74F7F867" w14:textId="77777777" w:rsidR="00E75E2A" w:rsidRPr="00C7519F" w:rsidRDefault="00E75E2A" w:rsidP="00A66A11">
            <w:pPr>
              <w:spacing w:after="0"/>
              <w:rPr>
                <w:sz w:val="24"/>
                <w:szCs w:val="24"/>
                <w:lang w:val="en-GB"/>
              </w:rPr>
            </w:pPr>
            <w:r w:rsidRPr="00C7519F">
              <w:rPr>
                <w:bCs/>
                <w:sz w:val="24"/>
                <w:szCs w:val="24"/>
                <w:lang w:val="en-GB"/>
              </w:rPr>
              <w:t>21. 7. 2025 - 10. 8. 2025</w:t>
            </w:r>
          </w:p>
        </w:tc>
        <w:tc>
          <w:tcPr>
            <w:tcW w:w="5456" w:type="dxa"/>
            <w:vAlign w:val="center"/>
          </w:tcPr>
          <w:p w14:paraId="68018DC3" w14:textId="74FB4B00" w:rsidR="00E75E2A" w:rsidRPr="00C7519F" w:rsidRDefault="00674E19" w:rsidP="00A66A11">
            <w:pPr>
              <w:spacing w:after="0"/>
              <w:ind w:firstLine="0"/>
              <w:rPr>
                <w:sz w:val="24"/>
                <w:szCs w:val="24"/>
                <w:lang w:val="en-GB"/>
              </w:rPr>
            </w:pPr>
            <w:r w:rsidRPr="00C7519F">
              <w:rPr>
                <w:sz w:val="24"/>
                <w:szCs w:val="24"/>
                <w:lang w:val="en-GB"/>
              </w:rPr>
              <w:t>Summer holidays</w:t>
            </w:r>
          </w:p>
        </w:tc>
      </w:tr>
      <w:tr w:rsidR="00E75E2A" w:rsidRPr="00C7519F" w14:paraId="75564CF7" w14:textId="77777777" w:rsidTr="00A66A11">
        <w:tc>
          <w:tcPr>
            <w:tcW w:w="3756" w:type="dxa"/>
            <w:vAlign w:val="center"/>
          </w:tcPr>
          <w:p w14:paraId="3D5A369F" w14:textId="77777777" w:rsidR="00E75E2A" w:rsidRPr="00C7519F" w:rsidRDefault="00E75E2A" w:rsidP="00A66A11">
            <w:pPr>
              <w:pStyle w:val="Odstavecseseznamem"/>
              <w:tabs>
                <w:tab w:val="left" w:pos="600"/>
              </w:tabs>
              <w:ind w:left="0"/>
              <w:jc w:val="center"/>
              <w:rPr>
                <w:sz w:val="24"/>
                <w:szCs w:val="24"/>
                <w:lang w:val="en-GB"/>
              </w:rPr>
            </w:pPr>
            <w:r w:rsidRPr="00C7519F">
              <w:rPr>
                <w:sz w:val="24"/>
                <w:szCs w:val="24"/>
                <w:lang w:val="en-GB"/>
              </w:rPr>
              <w:t>1. 8. 2025 – 12. 8. 2025</w:t>
            </w:r>
          </w:p>
        </w:tc>
        <w:tc>
          <w:tcPr>
            <w:tcW w:w="5456" w:type="dxa"/>
            <w:vAlign w:val="center"/>
          </w:tcPr>
          <w:p w14:paraId="48EE3439" w14:textId="68EBA6CC" w:rsidR="00E75E2A" w:rsidRPr="00C7519F" w:rsidRDefault="00E75E2A" w:rsidP="00A66A11">
            <w:pPr>
              <w:spacing w:after="0"/>
              <w:ind w:firstLine="0"/>
              <w:rPr>
                <w:sz w:val="24"/>
                <w:szCs w:val="24"/>
                <w:lang w:val="en-GB"/>
              </w:rPr>
            </w:pPr>
            <w:r w:rsidRPr="00C7519F">
              <w:rPr>
                <w:b/>
                <w:sz w:val="24"/>
                <w:szCs w:val="24"/>
                <w:lang w:val="en-GB"/>
              </w:rPr>
              <w:t>P</w:t>
            </w:r>
            <w:r w:rsidR="00674E19" w:rsidRPr="00C7519F">
              <w:rPr>
                <w:b/>
                <w:sz w:val="24"/>
                <w:szCs w:val="24"/>
                <w:lang w:val="en-GB"/>
              </w:rPr>
              <w:t>re-registration for</w:t>
            </w:r>
            <w:r w:rsidRPr="00C7519F">
              <w:rPr>
                <w:b/>
                <w:sz w:val="24"/>
                <w:szCs w:val="24"/>
                <w:lang w:val="en-GB"/>
              </w:rPr>
              <w:t xml:space="preserve"> </w:t>
            </w:r>
            <w:r w:rsidR="0078023B" w:rsidRPr="00C7519F">
              <w:rPr>
                <w:b/>
                <w:sz w:val="24"/>
                <w:szCs w:val="24"/>
                <w:lang w:val="en-GB"/>
              </w:rPr>
              <w:t>W</w:t>
            </w:r>
            <w:r w:rsidRPr="00C7519F">
              <w:rPr>
                <w:b/>
                <w:sz w:val="24"/>
                <w:szCs w:val="24"/>
                <w:lang w:val="en-GB"/>
              </w:rPr>
              <w:t>S</w:t>
            </w:r>
            <w:r w:rsidRPr="00C7519F">
              <w:rPr>
                <w:sz w:val="24"/>
                <w:szCs w:val="24"/>
                <w:lang w:val="en-GB"/>
              </w:rPr>
              <w:t xml:space="preserve"> A</w:t>
            </w:r>
            <w:r w:rsidR="0078023B" w:rsidRPr="00C7519F">
              <w:rPr>
                <w:sz w:val="24"/>
                <w:szCs w:val="24"/>
                <w:lang w:val="en-GB"/>
              </w:rPr>
              <w:t>Y</w:t>
            </w:r>
            <w:r w:rsidRPr="00C7519F">
              <w:rPr>
                <w:sz w:val="24"/>
                <w:szCs w:val="24"/>
                <w:lang w:val="en-GB"/>
              </w:rPr>
              <w:t xml:space="preserve"> 2025/2026</w:t>
            </w:r>
          </w:p>
        </w:tc>
      </w:tr>
      <w:tr w:rsidR="00E75E2A" w:rsidRPr="00C7519F" w14:paraId="2787622C" w14:textId="77777777" w:rsidTr="00A66A11">
        <w:tc>
          <w:tcPr>
            <w:tcW w:w="3756" w:type="dxa"/>
            <w:vAlign w:val="center"/>
          </w:tcPr>
          <w:p w14:paraId="0AD38CE8" w14:textId="77777777" w:rsidR="00E75E2A" w:rsidRPr="00C7519F" w:rsidRDefault="00E75E2A" w:rsidP="00A66A11">
            <w:pPr>
              <w:spacing w:after="0"/>
              <w:rPr>
                <w:sz w:val="24"/>
                <w:szCs w:val="24"/>
                <w:lang w:val="en-GB"/>
              </w:rPr>
            </w:pPr>
            <w:r w:rsidRPr="00C7519F">
              <w:rPr>
                <w:sz w:val="24"/>
                <w:szCs w:val="24"/>
                <w:lang w:val="en-GB"/>
              </w:rPr>
              <w:t xml:space="preserve">30. 8. 2025 </w:t>
            </w:r>
          </w:p>
        </w:tc>
        <w:tc>
          <w:tcPr>
            <w:tcW w:w="5456" w:type="dxa"/>
            <w:vAlign w:val="center"/>
          </w:tcPr>
          <w:p w14:paraId="70D1466B" w14:textId="775D0480" w:rsidR="00E75E2A" w:rsidRPr="00C7519F" w:rsidRDefault="008F1350" w:rsidP="00A66A11">
            <w:pPr>
              <w:spacing w:after="0"/>
              <w:ind w:firstLine="0"/>
              <w:rPr>
                <w:sz w:val="24"/>
                <w:szCs w:val="24"/>
                <w:lang w:val="en-GB"/>
              </w:rPr>
            </w:pPr>
            <w:r w:rsidRPr="00C7519F">
              <w:rPr>
                <w:sz w:val="24"/>
                <w:szCs w:val="24"/>
                <w:lang w:val="en-GB"/>
              </w:rPr>
              <w:t>Deadline for credits and exams</w:t>
            </w:r>
            <w:r w:rsidR="00A30445" w:rsidRPr="00C7519F">
              <w:rPr>
                <w:sz w:val="24"/>
                <w:szCs w:val="24"/>
                <w:lang w:val="en-GB"/>
              </w:rPr>
              <w:t xml:space="preserve"> in</w:t>
            </w:r>
            <w:r w:rsidR="00E75E2A" w:rsidRPr="00C7519F">
              <w:rPr>
                <w:sz w:val="24"/>
                <w:szCs w:val="24"/>
                <w:lang w:val="en-GB"/>
              </w:rPr>
              <w:t> A</w:t>
            </w:r>
            <w:r w:rsidR="0078023B" w:rsidRPr="00C7519F">
              <w:rPr>
                <w:sz w:val="24"/>
                <w:szCs w:val="24"/>
                <w:lang w:val="en-GB"/>
              </w:rPr>
              <w:t>Y</w:t>
            </w:r>
            <w:r w:rsidR="00E75E2A" w:rsidRPr="00C7519F">
              <w:rPr>
                <w:sz w:val="24"/>
                <w:szCs w:val="24"/>
                <w:lang w:val="en-GB"/>
              </w:rPr>
              <w:t xml:space="preserve"> 2024/2025</w:t>
            </w:r>
          </w:p>
        </w:tc>
      </w:tr>
      <w:tr w:rsidR="00E75E2A" w:rsidRPr="00C7519F" w14:paraId="6156FE66" w14:textId="77777777" w:rsidTr="00A66A11">
        <w:tc>
          <w:tcPr>
            <w:tcW w:w="3756" w:type="dxa"/>
            <w:vAlign w:val="center"/>
          </w:tcPr>
          <w:p w14:paraId="0FCDE9A9" w14:textId="77777777" w:rsidR="00E75E2A" w:rsidRPr="00C7519F" w:rsidRDefault="00E75E2A" w:rsidP="00A66A11">
            <w:pPr>
              <w:rPr>
                <w:sz w:val="24"/>
                <w:szCs w:val="24"/>
                <w:lang w:val="en-GB"/>
              </w:rPr>
            </w:pPr>
            <w:r w:rsidRPr="00C7519F">
              <w:rPr>
                <w:sz w:val="24"/>
                <w:szCs w:val="24"/>
                <w:lang w:val="en-GB"/>
              </w:rPr>
              <w:t>1. 7. 2025 – 30. 9. 2025</w:t>
            </w:r>
          </w:p>
        </w:tc>
        <w:tc>
          <w:tcPr>
            <w:tcW w:w="5456" w:type="dxa"/>
            <w:vAlign w:val="center"/>
          </w:tcPr>
          <w:p w14:paraId="6989AA4B" w14:textId="5B09CDA0" w:rsidR="00E75E2A" w:rsidRPr="00C7519F" w:rsidRDefault="00A30445" w:rsidP="00A66A11">
            <w:pPr>
              <w:spacing w:after="0"/>
              <w:ind w:firstLine="0"/>
              <w:rPr>
                <w:sz w:val="24"/>
                <w:szCs w:val="24"/>
                <w:lang w:val="en-GB"/>
              </w:rPr>
            </w:pPr>
            <w:r w:rsidRPr="00C7519F">
              <w:rPr>
                <w:sz w:val="24"/>
                <w:szCs w:val="24"/>
                <w:lang w:val="en-GB"/>
              </w:rPr>
              <w:t>Enrolment for</w:t>
            </w:r>
            <w:r w:rsidR="00E75E2A" w:rsidRPr="00C7519F">
              <w:rPr>
                <w:sz w:val="24"/>
                <w:szCs w:val="24"/>
                <w:lang w:val="en-GB"/>
              </w:rPr>
              <w:t xml:space="preserve"> A</w:t>
            </w:r>
            <w:r w:rsidR="0078023B" w:rsidRPr="00C7519F">
              <w:rPr>
                <w:sz w:val="24"/>
                <w:szCs w:val="24"/>
                <w:lang w:val="en-GB"/>
              </w:rPr>
              <w:t>Y</w:t>
            </w:r>
            <w:r w:rsidR="00E75E2A" w:rsidRPr="00C7519F">
              <w:rPr>
                <w:sz w:val="24"/>
                <w:szCs w:val="24"/>
                <w:lang w:val="en-GB"/>
              </w:rPr>
              <w:t xml:space="preserve"> 2025/2026 – </w:t>
            </w:r>
            <w:r w:rsidRPr="00C7519F">
              <w:rPr>
                <w:sz w:val="24"/>
                <w:szCs w:val="24"/>
                <w:lang w:val="en-GB"/>
              </w:rPr>
              <w:t>newly admitted students</w:t>
            </w:r>
          </w:p>
        </w:tc>
      </w:tr>
      <w:tr w:rsidR="00E75E2A" w:rsidRPr="00C7519F" w14:paraId="760EAE01" w14:textId="77777777" w:rsidTr="00A66A11">
        <w:tc>
          <w:tcPr>
            <w:tcW w:w="3756" w:type="dxa"/>
            <w:vAlign w:val="center"/>
          </w:tcPr>
          <w:p w14:paraId="616A7242" w14:textId="77777777" w:rsidR="00E75E2A" w:rsidRPr="00C7519F" w:rsidRDefault="00E75E2A" w:rsidP="00A66A11">
            <w:pPr>
              <w:rPr>
                <w:sz w:val="24"/>
                <w:szCs w:val="24"/>
                <w:lang w:val="en-GB"/>
              </w:rPr>
            </w:pPr>
            <w:r w:rsidRPr="00C7519F">
              <w:rPr>
                <w:sz w:val="24"/>
                <w:szCs w:val="24"/>
                <w:lang w:val="en-GB"/>
              </w:rPr>
              <w:t>3. 9. 2025 – 5. 9. 2025</w:t>
            </w:r>
          </w:p>
        </w:tc>
        <w:tc>
          <w:tcPr>
            <w:tcW w:w="5456" w:type="dxa"/>
            <w:vAlign w:val="center"/>
          </w:tcPr>
          <w:p w14:paraId="4BAE3AB2" w14:textId="1E89650D" w:rsidR="00E75E2A" w:rsidRPr="00C7519F" w:rsidRDefault="008A4296" w:rsidP="00A66A11">
            <w:pPr>
              <w:spacing w:after="0"/>
              <w:ind w:firstLine="0"/>
              <w:rPr>
                <w:sz w:val="24"/>
                <w:szCs w:val="24"/>
                <w:lang w:val="en-GB"/>
              </w:rPr>
            </w:pPr>
            <w:r w:rsidRPr="00C7519F">
              <w:rPr>
                <w:sz w:val="24"/>
                <w:szCs w:val="24"/>
                <w:lang w:val="en-GB"/>
              </w:rPr>
              <w:t>Electronic enrolments for higher years for</w:t>
            </w:r>
            <w:r w:rsidR="00E75E2A" w:rsidRPr="00C7519F">
              <w:rPr>
                <w:sz w:val="24"/>
                <w:szCs w:val="24"/>
                <w:lang w:val="en-GB"/>
              </w:rPr>
              <w:t xml:space="preserve"> A</w:t>
            </w:r>
            <w:r w:rsidR="00F61351" w:rsidRPr="00C7519F">
              <w:rPr>
                <w:sz w:val="24"/>
                <w:szCs w:val="24"/>
                <w:lang w:val="en-GB"/>
              </w:rPr>
              <w:t>Y</w:t>
            </w:r>
            <w:r w:rsidR="00E75E2A" w:rsidRPr="00C7519F">
              <w:rPr>
                <w:sz w:val="24"/>
                <w:szCs w:val="24"/>
                <w:lang w:val="en-GB"/>
              </w:rPr>
              <w:t xml:space="preserve"> 2025/2026 </w:t>
            </w:r>
          </w:p>
        </w:tc>
      </w:tr>
    </w:tbl>
    <w:p w14:paraId="2C36596C" w14:textId="29770EE8" w:rsidR="00E75E2A" w:rsidRPr="00C7519F" w:rsidRDefault="00E75E2A" w:rsidP="00E75E2A">
      <w:pPr>
        <w:ind w:firstLine="0"/>
        <w:rPr>
          <w:sz w:val="24"/>
          <w:szCs w:val="24"/>
          <w:lang w:val="en-GB"/>
        </w:rPr>
      </w:pPr>
      <w:r w:rsidRPr="00C7519F">
        <w:rPr>
          <w:caps/>
          <w:sz w:val="24"/>
          <w:szCs w:val="24"/>
          <w:lang w:val="en-GB"/>
        </w:rPr>
        <w:t>n</w:t>
      </w:r>
      <w:r w:rsidR="00C7519F" w:rsidRPr="00C7519F">
        <w:rPr>
          <w:caps/>
          <w:sz w:val="24"/>
          <w:szCs w:val="24"/>
          <w:lang w:val="en-GB"/>
        </w:rPr>
        <w:t>OTE</w:t>
      </w:r>
      <w:r w:rsidRPr="00C7519F">
        <w:rPr>
          <w:caps/>
          <w:sz w:val="24"/>
          <w:szCs w:val="24"/>
          <w:lang w:val="en-GB"/>
        </w:rPr>
        <w:t xml:space="preserve">: </w:t>
      </w:r>
      <w:r w:rsidR="00C7519F" w:rsidRPr="00C7519F">
        <w:rPr>
          <w:sz w:val="24"/>
          <w:szCs w:val="24"/>
          <w:lang w:val="en-GB"/>
        </w:rPr>
        <w:t>Internships and practice will be carried out by students on free days, when classes are not planned according to the schedule.</w:t>
      </w:r>
    </w:p>
    <w:p w14:paraId="3C113DDB" w14:textId="77777777" w:rsidR="00E75E2A" w:rsidRPr="00C7519F" w:rsidRDefault="00E75E2A" w:rsidP="00E75E2A">
      <w:pPr>
        <w:ind w:firstLine="0"/>
        <w:rPr>
          <w:sz w:val="24"/>
          <w:szCs w:val="24"/>
          <w:lang w:val="en-GB"/>
        </w:rPr>
      </w:pPr>
    </w:p>
    <w:p w14:paraId="74A83559" w14:textId="77777777" w:rsidR="00876D68" w:rsidRDefault="00876D68" w:rsidP="00E75E2A">
      <w:pPr>
        <w:spacing w:before="120"/>
        <w:ind w:firstLine="0"/>
        <w:rPr>
          <w:b/>
          <w:caps/>
          <w:sz w:val="24"/>
          <w:szCs w:val="24"/>
        </w:rPr>
      </w:pPr>
    </w:p>
    <w:p w14:paraId="2DA9601A" w14:textId="77777777" w:rsidR="00876D68" w:rsidRDefault="00876D68" w:rsidP="00E75E2A">
      <w:pPr>
        <w:spacing w:before="120"/>
        <w:ind w:firstLine="0"/>
        <w:rPr>
          <w:b/>
          <w:caps/>
          <w:sz w:val="24"/>
          <w:szCs w:val="24"/>
        </w:rPr>
      </w:pPr>
    </w:p>
    <w:p w14:paraId="71E50AE1" w14:textId="77777777" w:rsidR="00876D68" w:rsidRDefault="00876D68" w:rsidP="00E75E2A">
      <w:pPr>
        <w:spacing w:before="120"/>
        <w:ind w:firstLine="0"/>
        <w:rPr>
          <w:b/>
          <w:caps/>
          <w:sz w:val="24"/>
          <w:szCs w:val="24"/>
        </w:rPr>
      </w:pPr>
    </w:p>
    <w:p w14:paraId="7C7EC82E" w14:textId="24FC8482" w:rsidR="00E75E2A" w:rsidRPr="000621ED" w:rsidRDefault="00A41C55" w:rsidP="00E75E2A">
      <w:pPr>
        <w:spacing w:before="120"/>
        <w:ind w:firstLine="0"/>
        <w:rPr>
          <w:b/>
          <w:caps/>
          <w:sz w:val="24"/>
          <w:szCs w:val="24"/>
          <w:lang w:val="en-GB"/>
        </w:rPr>
      </w:pPr>
      <w:r w:rsidRPr="000621ED">
        <w:rPr>
          <w:b/>
          <w:caps/>
          <w:sz w:val="24"/>
          <w:szCs w:val="24"/>
          <w:lang w:val="en-GB"/>
        </w:rPr>
        <w:lastRenderedPageBreak/>
        <w:t>COMPLETION OF STUDIES AND STATE FINAL EXAMS (hereinafter referred to as "SFE"):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3756"/>
        <w:gridCol w:w="5456"/>
      </w:tblGrid>
      <w:tr w:rsidR="00843275" w:rsidRPr="000621ED" w14:paraId="1914E06A" w14:textId="77777777" w:rsidTr="007F6A58">
        <w:tc>
          <w:tcPr>
            <w:tcW w:w="3756" w:type="dxa"/>
            <w:vAlign w:val="center"/>
          </w:tcPr>
          <w:p w14:paraId="26D293CF" w14:textId="1EA50CB4" w:rsidR="00843275" w:rsidRPr="000621ED" w:rsidRDefault="003C3403" w:rsidP="00843275">
            <w:pPr>
              <w:rPr>
                <w:sz w:val="24"/>
                <w:szCs w:val="24"/>
                <w:lang w:val="en-GB"/>
              </w:rPr>
            </w:pPr>
            <w:r w:rsidRPr="000621ED">
              <w:rPr>
                <w:sz w:val="24"/>
                <w:szCs w:val="24"/>
                <w:lang w:val="en-GB"/>
              </w:rPr>
              <w:t>until</w:t>
            </w:r>
            <w:r w:rsidR="00843275" w:rsidRPr="000621ED">
              <w:rPr>
                <w:sz w:val="24"/>
                <w:szCs w:val="24"/>
                <w:lang w:val="en-GB"/>
              </w:rPr>
              <w:t xml:space="preserve"> 5. 5. 2025 </w:t>
            </w:r>
          </w:p>
        </w:tc>
        <w:tc>
          <w:tcPr>
            <w:tcW w:w="5456" w:type="dxa"/>
          </w:tcPr>
          <w:p w14:paraId="777D32DB" w14:textId="6F5EB3CD" w:rsidR="00843275" w:rsidRPr="000621ED" w:rsidRDefault="00843275" w:rsidP="00843275">
            <w:pPr>
              <w:tabs>
                <w:tab w:val="left" w:pos="5033"/>
              </w:tabs>
              <w:spacing w:after="0"/>
              <w:ind w:firstLine="0"/>
              <w:rPr>
                <w:sz w:val="24"/>
                <w:szCs w:val="24"/>
                <w:lang w:val="en-GB"/>
              </w:rPr>
            </w:pPr>
            <w:r w:rsidRPr="000621ED">
              <w:rPr>
                <w:sz w:val="24"/>
                <w:szCs w:val="24"/>
                <w:lang w:val="en-GB"/>
              </w:rPr>
              <w:t xml:space="preserve">Checking the </w:t>
            </w:r>
            <w:r w:rsidR="00971C61" w:rsidRPr="000621ED">
              <w:rPr>
                <w:sz w:val="24"/>
                <w:szCs w:val="24"/>
                <w:lang w:val="en-GB"/>
              </w:rPr>
              <w:t>fulfilment</w:t>
            </w:r>
            <w:r w:rsidRPr="000621ED">
              <w:rPr>
                <w:sz w:val="24"/>
                <w:szCs w:val="24"/>
                <w:lang w:val="en-GB"/>
              </w:rPr>
              <w:t xml:space="preserve"> of the study obligations of the final years of study - FMS (full-time and combined form of study) and submitting an application for SFE.</w:t>
            </w:r>
          </w:p>
        </w:tc>
      </w:tr>
      <w:tr w:rsidR="00843275" w:rsidRPr="000621ED" w14:paraId="40E6DCB2" w14:textId="77777777" w:rsidTr="007F6A58">
        <w:tc>
          <w:tcPr>
            <w:tcW w:w="3756" w:type="dxa"/>
            <w:vAlign w:val="center"/>
          </w:tcPr>
          <w:p w14:paraId="50F208DD" w14:textId="4584B114" w:rsidR="00843275" w:rsidRPr="000621ED" w:rsidRDefault="003C3403" w:rsidP="00843275">
            <w:pPr>
              <w:rPr>
                <w:sz w:val="24"/>
                <w:szCs w:val="24"/>
                <w:lang w:val="en-GB"/>
              </w:rPr>
            </w:pPr>
            <w:r w:rsidRPr="000621ED">
              <w:rPr>
                <w:sz w:val="24"/>
                <w:szCs w:val="24"/>
                <w:lang w:val="en-GB"/>
              </w:rPr>
              <w:t>until</w:t>
            </w:r>
            <w:r w:rsidR="00843275" w:rsidRPr="000621ED">
              <w:rPr>
                <w:sz w:val="24"/>
                <w:szCs w:val="24"/>
                <w:lang w:val="en-GB"/>
              </w:rPr>
              <w:t xml:space="preserve"> 12. 5. 2025 </w:t>
            </w:r>
          </w:p>
        </w:tc>
        <w:tc>
          <w:tcPr>
            <w:tcW w:w="5456" w:type="dxa"/>
          </w:tcPr>
          <w:p w14:paraId="06BDF82F" w14:textId="5F0B2AE8" w:rsidR="00843275" w:rsidRPr="000621ED" w:rsidRDefault="00843275" w:rsidP="00843275">
            <w:pPr>
              <w:tabs>
                <w:tab w:val="left" w:pos="5033"/>
              </w:tabs>
              <w:spacing w:after="0"/>
              <w:ind w:firstLine="0"/>
              <w:rPr>
                <w:sz w:val="24"/>
                <w:szCs w:val="24"/>
                <w:lang w:val="en-GB"/>
              </w:rPr>
            </w:pPr>
            <w:r w:rsidRPr="000621ED">
              <w:rPr>
                <w:sz w:val="24"/>
                <w:szCs w:val="24"/>
                <w:lang w:val="en-GB"/>
              </w:rPr>
              <w:t xml:space="preserve">Checking the </w:t>
            </w:r>
            <w:r w:rsidR="00971C61" w:rsidRPr="000621ED">
              <w:rPr>
                <w:sz w:val="24"/>
                <w:szCs w:val="24"/>
                <w:lang w:val="en-GB"/>
              </w:rPr>
              <w:t>fulfilment</w:t>
            </w:r>
            <w:r w:rsidRPr="000621ED">
              <w:rPr>
                <w:sz w:val="24"/>
                <w:szCs w:val="24"/>
                <w:lang w:val="en-GB"/>
              </w:rPr>
              <w:t xml:space="preserve"> of the study obligations of the final years of study – BS (full-time and combined form of study) and submitting an application for SFE.</w:t>
            </w:r>
          </w:p>
        </w:tc>
      </w:tr>
      <w:tr w:rsidR="00843275" w:rsidRPr="000621ED" w14:paraId="72F6450E" w14:textId="77777777" w:rsidTr="007F6A58">
        <w:tc>
          <w:tcPr>
            <w:tcW w:w="3756" w:type="dxa"/>
            <w:vAlign w:val="center"/>
          </w:tcPr>
          <w:p w14:paraId="73AD6649" w14:textId="77777777" w:rsidR="00843275" w:rsidRPr="000621ED" w:rsidRDefault="00843275" w:rsidP="00843275">
            <w:pPr>
              <w:rPr>
                <w:sz w:val="24"/>
                <w:szCs w:val="24"/>
                <w:lang w:val="en-GB"/>
              </w:rPr>
            </w:pPr>
            <w:r w:rsidRPr="000621ED">
              <w:rPr>
                <w:sz w:val="24"/>
                <w:szCs w:val="24"/>
                <w:lang w:val="en-GB"/>
              </w:rPr>
              <w:t>19. 5. 2025 – 30. 5. 2025</w:t>
            </w:r>
          </w:p>
        </w:tc>
        <w:tc>
          <w:tcPr>
            <w:tcW w:w="5456" w:type="dxa"/>
          </w:tcPr>
          <w:p w14:paraId="5E3A059D" w14:textId="2EE8A095" w:rsidR="00843275" w:rsidRPr="000621ED" w:rsidRDefault="00843275" w:rsidP="00843275">
            <w:pPr>
              <w:spacing w:after="0"/>
              <w:ind w:firstLine="0"/>
              <w:rPr>
                <w:sz w:val="24"/>
                <w:szCs w:val="24"/>
                <w:lang w:val="en-GB"/>
              </w:rPr>
            </w:pPr>
            <w:r w:rsidRPr="000621ED">
              <w:rPr>
                <w:sz w:val="24"/>
                <w:szCs w:val="24"/>
                <w:lang w:val="en-GB"/>
              </w:rPr>
              <w:t>FMS SFE (full-time and combined form of study)</w:t>
            </w:r>
          </w:p>
        </w:tc>
      </w:tr>
      <w:tr w:rsidR="00843275" w:rsidRPr="000621ED" w14:paraId="32CB38B0" w14:textId="77777777" w:rsidTr="007F6A58">
        <w:tc>
          <w:tcPr>
            <w:tcW w:w="3756" w:type="dxa"/>
            <w:vAlign w:val="center"/>
          </w:tcPr>
          <w:p w14:paraId="6CC40EF0" w14:textId="77777777" w:rsidR="00843275" w:rsidRPr="000621ED" w:rsidRDefault="00843275" w:rsidP="00843275">
            <w:pPr>
              <w:rPr>
                <w:sz w:val="24"/>
                <w:szCs w:val="24"/>
                <w:highlight w:val="yellow"/>
                <w:lang w:val="en-GB"/>
              </w:rPr>
            </w:pPr>
            <w:r w:rsidRPr="000621ED">
              <w:rPr>
                <w:sz w:val="24"/>
                <w:szCs w:val="24"/>
                <w:lang w:val="en-GB"/>
              </w:rPr>
              <w:t>26. 5. 2025 – 13. 6. 2025</w:t>
            </w:r>
          </w:p>
        </w:tc>
        <w:tc>
          <w:tcPr>
            <w:tcW w:w="5456" w:type="dxa"/>
          </w:tcPr>
          <w:p w14:paraId="53E928B3" w14:textId="210884CE" w:rsidR="00843275" w:rsidRPr="000621ED" w:rsidRDefault="00843275" w:rsidP="00843275">
            <w:pPr>
              <w:tabs>
                <w:tab w:val="left" w:pos="5033"/>
              </w:tabs>
              <w:spacing w:after="0"/>
              <w:ind w:firstLine="0"/>
              <w:rPr>
                <w:sz w:val="24"/>
                <w:szCs w:val="24"/>
                <w:lang w:val="en-GB"/>
              </w:rPr>
            </w:pPr>
            <w:r w:rsidRPr="000621ED">
              <w:rPr>
                <w:sz w:val="24"/>
                <w:szCs w:val="24"/>
                <w:lang w:val="en-GB"/>
              </w:rPr>
              <w:t>BS SFE (full-time and combined form of study)</w:t>
            </w:r>
          </w:p>
        </w:tc>
      </w:tr>
      <w:tr w:rsidR="00843275" w:rsidRPr="000621ED" w14:paraId="074AB1D6" w14:textId="77777777" w:rsidTr="007F6A58">
        <w:tc>
          <w:tcPr>
            <w:tcW w:w="3756" w:type="dxa"/>
            <w:vAlign w:val="center"/>
          </w:tcPr>
          <w:p w14:paraId="394A93BA" w14:textId="77777777" w:rsidR="00843275" w:rsidRPr="000621ED" w:rsidRDefault="00843275" w:rsidP="00843275">
            <w:pPr>
              <w:rPr>
                <w:sz w:val="24"/>
                <w:szCs w:val="24"/>
                <w:lang w:val="en-GB"/>
              </w:rPr>
            </w:pPr>
            <w:r w:rsidRPr="000621ED">
              <w:rPr>
                <w:sz w:val="24"/>
                <w:szCs w:val="24"/>
                <w:lang w:val="en-GB"/>
              </w:rPr>
              <w:t>27. 6. – 28. 6. 2025</w:t>
            </w:r>
          </w:p>
        </w:tc>
        <w:tc>
          <w:tcPr>
            <w:tcW w:w="5456" w:type="dxa"/>
          </w:tcPr>
          <w:p w14:paraId="38A0AE47" w14:textId="2882A84D" w:rsidR="00843275" w:rsidRPr="000621ED" w:rsidRDefault="00843275" w:rsidP="00843275">
            <w:pPr>
              <w:spacing w:after="0"/>
              <w:ind w:firstLine="0"/>
              <w:rPr>
                <w:sz w:val="24"/>
                <w:szCs w:val="24"/>
                <w:lang w:val="en-GB"/>
              </w:rPr>
            </w:pPr>
            <w:r w:rsidRPr="000621ED">
              <w:rPr>
                <w:sz w:val="24"/>
                <w:szCs w:val="24"/>
                <w:lang w:val="en-GB"/>
              </w:rPr>
              <w:t>Graduation of graduates of bachelor's and subsequent master's study programs</w:t>
            </w:r>
          </w:p>
        </w:tc>
      </w:tr>
      <w:tr w:rsidR="00843275" w:rsidRPr="000621ED" w14:paraId="78C2F319" w14:textId="77777777" w:rsidTr="00A66A11">
        <w:tc>
          <w:tcPr>
            <w:tcW w:w="3756" w:type="dxa"/>
            <w:vAlign w:val="center"/>
          </w:tcPr>
          <w:p w14:paraId="579522A0" w14:textId="77777777" w:rsidR="00843275" w:rsidRPr="000621ED" w:rsidRDefault="00843275" w:rsidP="00843275">
            <w:pPr>
              <w:rPr>
                <w:sz w:val="24"/>
                <w:szCs w:val="24"/>
                <w:lang w:val="en-GB"/>
              </w:rPr>
            </w:pPr>
            <w:r w:rsidRPr="000621ED">
              <w:rPr>
                <w:sz w:val="24"/>
                <w:szCs w:val="24"/>
                <w:lang w:val="en-GB"/>
              </w:rPr>
              <w:t>25. 8. – 27. 8. 2025</w:t>
            </w:r>
          </w:p>
        </w:tc>
        <w:tc>
          <w:tcPr>
            <w:tcW w:w="5456" w:type="dxa"/>
          </w:tcPr>
          <w:p w14:paraId="2E57C8E6" w14:textId="2E6EDB33" w:rsidR="00843275" w:rsidRPr="000621ED" w:rsidRDefault="00843275" w:rsidP="00843275">
            <w:pPr>
              <w:spacing w:after="0" w:line="259" w:lineRule="auto"/>
              <w:ind w:left="4" w:right="51" w:firstLine="0"/>
              <w:jc w:val="both"/>
              <w:rPr>
                <w:sz w:val="24"/>
                <w:szCs w:val="24"/>
                <w:lang w:val="en-GB"/>
              </w:rPr>
            </w:pPr>
            <w:r w:rsidRPr="000621ED">
              <w:rPr>
                <w:sz w:val="24"/>
                <w:szCs w:val="24"/>
                <w:lang w:val="en-GB"/>
              </w:rPr>
              <w:t>SFE remedial term (for students who failed the regular SFE term)</w:t>
            </w:r>
          </w:p>
        </w:tc>
      </w:tr>
    </w:tbl>
    <w:p w14:paraId="69F4F439" w14:textId="77777777" w:rsidR="00E75E2A" w:rsidRPr="0005270A" w:rsidRDefault="00E75E2A" w:rsidP="00E75E2A">
      <w:pPr>
        <w:spacing w:before="120"/>
        <w:ind w:firstLine="0"/>
        <w:rPr>
          <w:b/>
          <w:caps/>
          <w:sz w:val="24"/>
          <w:szCs w:val="24"/>
        </w:rPr>
      </w:pPr>
    </w:p>
    <w:p w14:paraId="754A2F81" w14:textId="14844B6A" w:rsidR="00E75E2A" w:rsidRPr="003C3403" w:rsidRDefault="004B1656" w:rsidP="00E75E2A">
      <w:pPr>
        <w:spacing w:before="120"/>
        <w:ind w:firstLine="0"/>
        <w:rPr>
          <w:b/>
          <w:caps/>
          <w:sz w:val="24"/>
          <w:szCs w:val="24"/>
          <w:lang w:val="en-GB"/>
        </w:rPr>
      </w:pPr>
      <w:r w:rsidRPr="003C3403">
        <w:rPr>
          <w:b/>
          <w:caps/>
          <w:sz w:val="24"/>
          <w:szCs w:val="24"/>
          <w:lang w:val="en-GB"/>
        </w:rPr>
        <w:t>DIPLOMA AND BACHELOR THESES (hereinafter "D</w:t>
      </w:r>
      <w:r w:rsidR="0004495F" w:rsidRPr="003C3403">
        <w:rPr>
          <w:b/>
          <w:caps/>
          <w:sz w:val="24"/>
          <w:szCs w:val="24"/>
          <w:lang w:val="en-GB"/>
        </w:rPr>
        <w:t>T</w:t>
      </w:r>
      <w:r w:rsidRPr="003C3403">
        <w:rPr>
          <w:b/>
          <w:caps/>
          <w:sz w:val="24"/>
          <w:szCs w:val="24"/>
          <w:lang w:val="en-GB"/>
        </w:rPr>
        <w:t>/B</w:t>
      </w:r>
      <w:r w:rsidR="0004495F" w:rsidRPr="003C3403">
        <w:rPr>
          <w:b/>
          <w:caps/>
          <w:sz w:val="24"/>
          <w:szCs w:val="24"/>
          <w:lang w:val="en-GB"/>
        </w:rPr>
        <w:t>T</w:t>
      </w:r>
      <w:r w:rsidRPr="003C3403">
        <w:rPr>
          <w:b/>
          <w:caps/>
          <w:sz w:val="24"/>
          <w:szCs w:val="24"/>
          <w:lang w:val="en-GB"/>
        </w:rPr>
        <w:t>"):</w:t>
      </w:r>
      <w:r w:rsidR="00E75E2A" w:rsidRPr="003C3403">
        <w:rPr>
          <w:b/>
          <w:caps/>
          <w:sz w:val="24"/>
          <w:szCs w:val="24"/>
          <w:lang w:val="en-GB"/>
        </w:rPr>
        <w:t xml:space="preserve">  </w:t>
      </w:r>
    </w:p>
    <w:tbl>
      <w:tblPr>
        <w:tblW w:w="0" w:type="auto"/>
        <w:tblLayout w:type="fixed"/>
        <w:tblCellMar>
          <w:left w:w="70" w:type="dxa"/>
          <w:right w:w="70" w:type="dxa"/>
        </w:tblCellMar>
        <w:tblLook w:val="00A0" w:firstRow="1" w:lastRow="0" w:firstColumn="1" w:lastColumn="0" w:noHBand="0" w:noVBand="0"/>
      </w:tblPr>
      <w:tblGrid>
        <w:gridCol w:w="3756"/>
        <w:gridCol w:w="5456"/>
      </w:tblGrid>
      <w:tr w:rsidR="00E93DB7" w:rsidRPr="003C3403" w14:paraId="45B96F84" w14:textId="77777777" w:rsidTr="00394CCF">
        <w:trPr>
          <w:cantSplit/>
        </w:trPr>
        <w:tc>
          <w:tcPr>
            <w:tcW w:w="3756" w:type="dxa"/>
            <w:tcBorders>
              <w:top w:val="single" w:sz="6" w:space="0" w:color="auto"/>
              <w:left w:val="single" w:sz="6" w:space="0" w:color="auto"/>
              <w:bottom w:val="single" w:sz="6" w:space="0" w:color="auto"/>
              <w:right w:val="single" w:sz="6" w:space="0" w:color="auto"/>
            </w:tcBorders>
            <w:vAlign w:val="center"/>
          </w:tcPr>
          <w:p w14:paraId="3A0D7148" w14:textId="66549AED" w:rsidR="00E93DB7" w:rsidRPr="003C3403" w:rsidRDefault="003C3403" w:rsidP="00E93DB7">
            <w:pPr>
              <w:rPr>
                <w:sz w:val="24"/>
                <w:szCs w:val="24"/>
                <w:lang w:val="en-GB"/>
              </w:rPr>
            </w:pPr>
            <w:r w:rsidRPr="003C3403">
              <w:rPr>
                <w:sz w:val="24"/>
                <w:szCs w:val="24"/>
                <w:lang w:val="en-GB"/>
              </w:rPr>
              <w:t>until</w:t>
            </w:r>
            <w:r w:rsidR="00E93DB7" w:rsidRPr="003C3403">
              <w:rPr>
                <w:sz w:val="24"/>
                <w:szCs w:val="24"/>
                <w:lang w:val="en-GB"/>
              </w:rPr>
              <w:t xml:space="preserve"> 31. 10. 2024</w:t>
            </w:r>
          </w:p>
        </w:tc>
        <w:tc>
          <w:tcPr>
            <w:tcW w:w="5456" w:type="dxa"/>
            <w:tcBorders>
              <w:top w:val="single" w:sz="6" w:space="0" w:color="auto"/>
              <w:left w:val="single" w:sz="6" w:space="0" w:color="auto"/>
              <w:bottom w:val="single" w:sz="6" w:space="0" w:color="auto"/>
              <w:right w:val="single" w:sz="6" w:space="0" w:color="auto"/>
            </w:tcBorders>
          </w:tcPr>
          <w:p w14:paraId="30BFB617" w14:textId="6858471C" w:rsidR="00E93DB7" w:rsidRPr="003C3403" w:rsidRDefault="00E93DB7" w:rsidP="00E93DB7">
            <w:pPr>
              <w:spacing w:after="0"/>
              <w:ind w:firstLine="0"/>
              <w:rPr>
                <w:sz w:val="24"/>
                <w:szCs w:val="24"/>
                <w:lang w:val="en-GB"/>
              </w:rPr>
            </w:pPr>
            <w:r w:rsidRPr="003C3403">
              <w:rPr>
                <w:sz w:val="24"/>
                <w:szCs w:val="24"/>
                <w:lang w:val="en-GB"/>
              </w:rPr>
              <w:t>Deadline for supplementing DT/BT topics in IS/STAG (students of the final years of BS and FMS)</w:t>
            </w:r>
          </w:p>
        </w:tc>
      </w:tr>
      <w:tr w:rsidR="00E93DB7" w:rsidRPr="003C3403" w14:paraId="57239CF9" w14:textId="77777777" w:rsidTr="00394CCF">
        <w:trPr>
          <w:cantSplit/>
        </w:trPr>
        <w:tc>
          <w:tcPr>
            <w:tcW w:w="3756" w:type="dxa"/>
            <w:tcBorders>
              <w:top w:val="single" w:sz="6" w:space="0" w:color="auto"/>
              <w:left w:val="single" w:sz="6" w:space="0" w:color="auto"/>
              <w:bottom w:val="single" w:sz="6" w:space="0" w:color="auto"/>
              <w:right w:val="single" w:sz="6" w:space="0" w:color="auto"/>
            </w:tcBorders>
            <w:vAlign w:val="center"/>
          </w:tcPr>
          <w:p w14:paraId="75F7E8A7" w14:textId="5F0E2C14" w:rsidR="00E93DB7" w:rsidRPr="003C3403" w:rsidRDefault="003C3403" w:rsidP="00E93DB7">
            <w:pPr>
              <w:rPr>
                <w:sz w:val="24"/>
                <w:szCs w:val="24"/>
                <w:lang w:val="en-GB"/>
              </w:rPr>
            </w:pPr>
            <w:r w:rsidRPr="003C3403">
              <w:rPr>
                <w:sz w:val="24"/>
                <w:szCs w:val="24"/>
                <w:lang w:val="en-GB"/>
              </w:rPr>
              <w:t>until</w:t>
            </w:r>
            <w:r w:rsidR="00E93DB7" w:rsidRPr="003C3403">
              <w:rPr>
                <w:sz w:val="24"/>
                <w:szCs w:val="24"/>
                <w:lang w:val="en-GB"/>
              </w:rPr>
              <w:t xml:space="preserve"> 30. 11. 2024</w:t>
            </w:r>
          </w:p>
        </w:tc>
        <w:tc>
          <w:tcPr>
            <w:tcW w:w="5456" w:type="dxa"/>
            <w:tcBorders>
              <w:top w:val="single" w:sz="6" w:space="0" w:color="auto"/>
              <w:left w:val="single" w:sz="6" w:space="0" w:color="auto"/>
              <w:bottom w:val="single" w:sz="6" w:space="0" w:color="auto"/>
              <w:right w:val="single" w:sz="6" w:space="0" w:color="auto"/>
            </w:tcBorders>
          </w:tcPr>
          <w:p w14:paraId="42A5365E" w14:textId="0CAFC985" w:rsidR="00E93DB7" w:rsidRPr="003C3403" w:rsidRDefault="00E93DB7" w:rsidP="00E93DB7">
            <w:pPr>
              <w:spacing w:after="0"/>
              <w:ind w:firstLine="0"/>
              <w:rPr>
                <w:sz w:val="24"/>
                <w:szCs w:val="24"/>
                <w:lang w:val="en-GB"/>
              </w:rPr>
            </w:pPr>
            <w:r w:rsidRPr="003C3403">
              <w:rPr>
                <w:sz w:val="24"/>
                <w:szCs w:val="24"/>
                <w:lang w:val="en-GB"/>
              </w:rPr>
              <w:t>Deadline for submission and editing of DT/BT documents in IS/STAG (students of the final years of BS and FMS)</w:t>
            </w:r>
          </w:p>
        </w:tc>
      </w:tr>
      <w:tr w:rsidR="00E93DB7" w:rsidRPr="003C3403" w14:paraId="47F25218" w14:textId="77777777" w:rsidTr="00394CCF">
        <w:trPr>
          <w:cantSplit/>
        </w:trPr>
        <w:tc>
          <w:tcPr>
            <w:tcW w:w="3756" w:type="dxa"/>
            <w:tcBorders>
              <w:top w:val="single" w:sz="6" w:space="0" w:color="auto"/>
              <w:left w:val="single" w:sz="6" w:space="0" w:color="auto"/>
              <w:bottom w:val="single" w:sz="6" w:space="0" w:color="auto"/>
              <w:right w:val="single" w:sz="6" w:space="0" w:color="auto"/>
            </w:tcBorders>
            <w:vAlign w:val="center"/>
          </w:tcPr>
          <w:p w14:paraId="0C49DAB8" w14:textId="322F184E" w:rsidR="00E93DB7" w:rsidRPr="003C3403" w:rsidRDefault="003C3403" w:rsidP="00E93DB7">
            <w:pPr>
              <w:rPr>
                <w:sz w:val="24"/>
                <w:szCs w:val="24"/>
                <w:lang w:val="en-GB"/>
              </w:rPr>
            </w:pPr>
            <w:r w:rsidRPr="003C3403">
              <w:rPr>
                <w:sz w:val="24"/>
                <w:szCs w:val="24"/>
                <w:lang w:val="en-GB"/>
              </w:rPr>
              <w:t>since</w:t>
            </w:r>
            <w:r w:rsidR="00E93DB7" w:rsidRPr="003C3403">
              <w:rPr>
                <w:sz w:val="24"/>
                <w:szCs w:val="24"/>
                <w:lang w:val="en-GB"/>
              </w:rPr>
              <w:t xml:space="preserve"> 1. 3. 2025</w:t>
            </w:r>
          </w:p>
        </w:tc>
        <w:tc>
          <w:tcPr>
            <w:tcW w:w="5456" w:type="dxa"/>
            <w:tcBorders>
              <w:top w:val="single" w:sz="6" w:space="0" w:color="auto"/>
              <w:left w:val="single" w:sz="6" w:space="0" w:color="auto"/>
              <w:bottom w:val="single" w:sz="6" w:space="0" w:color="auto"/>
              <w:right w:val="single" w:sz="6" w:space="0" w:color="auto"/>
            </w:tcBorders>
          </w:tcPr>
          <w:p w14:paraId="08588BA8" w14:textId="0546A98A" w:rsidR="00E93DB7" w:rsidRPr="003C3403" w:rsidRDefault="00E93DB7" w:rsidP="00E93DB7">
            <w:pPr>
              <w:spacing w:after="0"/>
              <w:ind w:firstLine="0"/>
              <w:rPr>
                <w:sz w:val="24"/>
                <w:szCs w:val="24"/>
                <w:lang w:val="en-GB"/>
              </w:rPr>
            </w:pPr>
            <w:r w:rsidRPr="003C3403">
              <w:rPr>
                <w:sz w:val="24"/>
                <w:szCs w:val="24"/>
                <w:lang w:val="en-GB"/>
              </w:rPr>
              <w:t>Issuance of the official DT/BT assignment</w:t>
            </w:r>
          </w:p>
        </w:tc>
      </w:tr>
      <w:tr w:rsidR="00E93DB7" w:rsidRPr="003C3403" w14:paraId="206AFEDC" w14:textId="77777777" w:rsidTr="00394CCF">
        <w:trPr>
          <w:cantSplit/>
        </w:trPr>
        <w:tc>
          <w:tcPr>
            <w:tcW w:w="3756" w:type="dxa"/>
            <w:tcBorders>
              <w:top w:val="single" w:sz="6" w:space="0" w:color="auto"/>
              <w:left w:val="single" w:sz="6" w:space="0" w:color="auto"/>
              <w:bottom w:val="single" w:sz="6" w:space="0" w:color="auto"/>
              <w:right w:val="single" w:sz="6" w:space="0" w:color="auto"/>
            </w:tcBorders>
            <w:vAlign w:val="center"/>
          </w:tcPr>
          <w:p w14:paraId="3644470C" w14:textId="3BB88407" w:rsidR="00E93DB7" w:rsidRPr="003C3403" w:rsidRDefault="003C3403" w:rsidP="00E93DB7">
            <w:pPr>
              <w:rPr>
                <w:bCs/>
                <w:sz w:val="24"/>
                <w:szCs w:val="24"/>
                <w:highlight w:val="yellow"/>
                <w:lang w:val="en-GB"/>
              </w:rPr>
            </w:pPr>
            <w:r w:rsidRPr="003C3403">
              <w:rPr>
                <w:sz w:val="24"/>
                <w:szCs w:val="24"/>
                <w:lang w:val="en-GB"/>
              </w:rPr>
              <w:t>until</w:t>
            </w:r>
            <w:r w:rsidR="00E93DB7" w:rsidRPr="003C3403">
              <w:rPr>
                <w:bCs/>
                <w:sz w:val="24"/>
                <w:szCs w:val="24"/>
                <w:lang w:val="en-GB"/>
              </w:rPr>
              <w:t xml:space="preserve"> 15. 4. 2025</w:t>
            </w:r>
          </w:p>
        </w:tc>
        <w:tc>
          <w:tcPr>
            <w:tcW w:w="5456" w:type="dxa"/>
            <w:tcBorders>
              <w:top w:val="single" w:sz="6" w:space="0" w:color="auto"/>
              <w:left w:val="single" w:sz="6" w:space="0" w:color="auto"/>
              <w:bottom w:val="single" w:sz="6" w:space="0" w:color="auto"/>
              <w:right w:val="single" w:sz="6" w:space="0" w:color="auto"/>
            </w:tcBorders>
          </w:tcPr>
          <w:p w14:paraId="1A5094D9" w14:textId="50042AB0" w:rsidR="00E93DB7" w:rsidRPr="003C3403" w:rsidRDefault="00E93DB7" w:rsidP="00E93DB7">
            <w:pPr>
              <w:spacing w:after="0"/>
              <w:ind w:firstLine="0"/>
              <w:rPr>
                <w:sz w:val="24"/>
                <w:szCs w:val="24"/>
                <w:lang w:val="en-GB"/>
              </w:rPr>
            </w:pPr>
            <w:r w:rsidRPr="003C3403">
              <w:rPr>
                <w:sz w:val="24"/>
                <w:szCs w:val="24"/>
                <w:lang w:val="en-GB"/>
              </w:rPr>
              <w:t>Listing of DT/BT topics for AY 2025/2026 (for 2nd year BS and 1st year FMS students)</w:t>
            </w:r>
          </w:p>
        </w:tc>
      </w:tr>
      <w:tr w:rsidR="00E93DB7" w:rsidRPr="003C3403" w14:paraId="1DECAEBE" w14:textId="77777777" w:rsidTr="00394CCF">
        <w:trPr>
          <w:cantSplit/>
        </w:trPr>
        <w:tc>
          <w:tcPr>
            <w:tcW w:w="3756" w:type="dxa"/>
            <w:tcBorders>
              <w:top w:val="single" w:sz="6" w:space="0" w:color="auto"/>
              <w:left w:val="single" w:sz="6" w:space="0" w:color="auto"/>
              <w:bottom w:val="single" w:sz="6" w:space="0" w:color="auto"/>
              <w:right w:val="single" w:sz="6" w:space="0" w:color="auto"/>
            </w:tcBorders>
            <w:vAlign w:val="center"/>
          </w:tcPr>
          <w:p w14:paraId="43BFEFF9" w14:textId="155E18C8" w:rsidR="00E93DB7" w:rsidRPr="003C3403" w:rsidRDefault="003C3403" w:rsidP="00E93DB7">
            <w:pPr>
              <w:rPr>
                <w:bCs/>
                <w:sz w:val="24"/>
                <w:szCs w:val="24"/>
                <w:highlight w:val="yellow"/>
                <w:lang w:val="en-GB"/>
              </w:rPr>
            </w:pPr>
            <w:r w:rsidRPr="003C3403">
              <w:rPr>
                <w:sz w:val="24"/>
                <w:szCs w:val="24"/>
                <w:lang w:val="en-GB"/>
              </w:rPr>
              <w:t>until</w:t>
            </w:r>
            <w:r w:rsidR="00E93DB7" w:rsidRPr="003C3403">
              <w:rPr>
                <w:bCs/>
                <w:sz w:val="24"/>
                <w:szCs w:val="24"/>
                <w:lang w:val="en-GB"/>
              </w:rPr>
              <w:t xml:space="preserve"> 15. 5. 2025</w:t>
            </w:r>
          </w:p>
        </w:tc>
        <w:tc>
          <w:tcPr>
            <w:tcW w:w="5456" w:type="dxa"/>
            <w:tcBorders>
              <w:top w:val="single" w:sz="6" w:space="0" w:color="auto"/>
              <w:left w:val="single" w:sz="6" w:space="0" w:color="auto"/>
              <w:bottom w:val="single" w:sz="6" w:space="0" w:color="auto"/>
              <w:right w:val="single" w:sz="6" w:space="0" w:color="auto"/>
            </w:tcBorders>
          </w:tcPr>
          <w:p w14:paraId="26A1880A" w14:textId="0A80036F" w:rsidR="00E93DB7" w:rsidRPr="003C3403" w:rsidRDefault="00E93DB7" w:rsidP="00E93DB7">
            <w:pPr>
              <w:spacing w:after="0"/>
              <w:ind w:firstLine="0"/>
              <w:rPr>
                <w:sz w:val="24"/>
                <w:szCs w:val="24"/>
                <w:lang w:val="en-GB"/>
              </w:rPr>
            </w:pPr>
            <w:r w:rsidRPr="003C3403">
              <w:rPr>
                <w:sz w:val="24"/>
                <w:szCs w:val="24"/>
                <w:lang w:val="en-GB"/>
              </w:rPr>
              <w:t>Registration for DT/ BT topics (2nd year BS and 1st year FMS students)</w:t>
            </w:r>
          </w:p>
        </w:tc>
      </w:tr>
      <w:tr w:rsidR="00E93DB7" w:rsidRPr="003C3403" w14:paraId="4D283845" w14:textId="77777777" w:rsidTr="00394CCF">
        <w:trPr>
          <w:cantSplit/>
        </w:trPr>
        <w:tc>
          <w:tcPr>
            <w:tcW w:w="3756" w:type="dxa"/>
            <w:tcBorders>
              <w:top w:val="single" w:sz="6" w:space="0" w:color="auto"/>
              <w:left w:val="single" w:sz="6" w:space="0" w:color="auto"/>
              <w:bottom w:val="single" w:sz="6" w:space="0" w:color="auto"/>
              <w:right w:val="single" w:sz="6" w:space="0" w:color="auto"/>
            </w:tcBorders>
            <w:vAlign w:val="center"/>
          </w:tcPr>
          <w:p w14:paraId="1BF870F6" w14:textId="768234B5" w:rsidR="00E93DB7" w:rsidRPr="003C3403" w:rsidRDefault="003C3403" w:rsidP="00E93DB7">
            <w:pPr>
              <w:spacing w:after="0"/>
              <w:rPr>
                <w:sz w:val="24"/>
                <w:szCs w:val="24"/>
                <w:highlight w:val="yellow"/>
                <w:lang w:val="en-GB"/>
              </w:rPr>
            </w:pPr>
            <w:r w:rsidRPr="003C3403">
              <w:rPr>
                <w:sz w:val="24"/>
                <w:szCs w:val="24"/>
                <w:lang w:val="en-GB"/>
              </w:rPr>
              <w:t>until</w:t>
            </w:r>
            <w:r w:rsidR="00E93DB7" w:rsidRPr="003C3403">
              <w:rPr>
                <w:sz w:val="24"/>
                <w:szCs w:val="24"/>
                <w:lang w:val="en-GB"/>
              </w:rPr>
              <w:t xml:space="preserve"> 25. 4. 2025 </w:t>
            </w:r>
          </w:p>
        </w:tc>
        <w:tc>
          <w:tcPr>
            <w:tcW w:w="5456" w:type="dxa"/>
            <w:tcBorders>
              <w:top w:val="single" w:sz="6" w:space="0" w:color="auto"/>
              <w:left w:val="single" w:sz="6" w:space="0" w:color="auto"/>
              <w:bottom w:val="single" w:sz="6" w:space="0" w:color="auto"/>
              <w:right w:val="single" w:sz="6" w:space="0" w:color="auto"/>
            </w:tcBorders>
          </w:tcPr>
          <w:p w14:paraId="25126137" w14:textId="4BAC7758" w:rsidR="00E93DB7" w:rsidRPr="003C3403" w:rsidRDefault="00E93DB7" w:rsidP="00E93DB7">
            <w:pPr>
              <w:spacing w:after="0"/>
              <w:ind w:firstLine="0"/>
              <w:rPr>
                <w:sz w:val="24"/>
                <w:szCs w:val="24"/>
                <w:highlight w:val="yellow"/>
                <w:lang w:val="en-GB"/>
              </w:rPr>
            </w:pPr>
            <w:r w:rsidRPr="003C3403">
              <w:rPr>
                <w:sz w:val="24"/>
                <w:szCs w:val="24"/>
                <w:lang w:val="en-GB"/>
              </w:rPr>
              <w:t>Submission of DT</w:t>
            </w:r>
          </w:p>
        </w:tc>
      </w:tr>
      <w:tr w:rsidR="00E93DB7" w:rsidRPr="003C3403" w14:paraId="32BD9673" w14:textId="77777777" w:rsidTr="00394CCF">
        <w:trPr>
          <w:cantSplit/>
        </w:trPr>
        <w:tc>
          <w:tcPr>
            <w:tcW w:w="3756" w:type="dxa"/>
            <w:tcBorders>
              <w:top w:val="single" w:sz="6" w:space="0" w:color="auto"/>
              <w:left w:val="single" w:sz="6" w:space="0" w:color="auto"/>
              <w:bottom w:val="single" w:sz="6" w:space="0" w:color="auto"/>
              <w:right w:val="single" w:sz="6" w:space="0" w:color="auto"/>
            </w:tcBorders>
            <w:vAlign w:val="center"/>
          </w:tcPr>
          <w:p w14:paraId="1B039F3D" w14:textId="67734EF0" w:rsidR="00E93DB7" w:rsidRPr="003C3403" w:rsidRDefault="003C3403" w:rsidP="00E93DB7">
            <w:pPr>
              <w:spacing w:after="0"/>
              <w:rPr>
                <w:sz w:val="24"/>
                <w:szCs w:val="24"/>
                <w:highlight w:val="yellow"/>
                <w:lang w:val="en-GB"/>
              </w:rPr>
            </w:pPr>
            <w:r w:rsidRPr="003C3403">
              <w:rPr>
                <w:sz w:val="24"/>
                <w:szCs w:val="24"/>
                <w:lang w:val="en-GB"/>
              </w:rPr>
              <w:t>until</w:t>
            </w:r>
            <w:r w:rsidR="00E93DB7" w:rsidRPr="003C3403">
              <w:rPr>
                <w:sz w:val="24"/>
                <w:szCs w:val="24"/>
                <w:lang w:val="en-GB"/>
              </w:rPr>
              <w:t xml:space="preserve"> 2. 5. 2025 </w:t>
            </w:r>
          </w:p>
        </w:tc>
        <w:tc>
          <w:tcPr>
            <w:tcW w:w="5456" w:type="dxa"/>
            <w:tcBorders>
              <w:top w:val="single" w:sz="6" w:space="0" w:color="auto"/>
              <w:left w:val="single" w:sz="6" w:space="0" w:color="auto"/>
              <w:bottom w:val="single" w:sz="6" w:space="0" w:color="auto"/>
              <w:right w:val="single" w:sz="6" w:space="0" w:color="auto"/>
            </w:tcBorders>
          </w:tcPr>
          <w:p w14:paraId="75009769" w14:textId="68E78EFD" w:rsidR="00E93DB7" w:rsidRPr="003C3403" w:rsidRDefault="00E93DB7" w:rsidP="00E93DB7">
            <w:pPr>
              <w:spacing w:after="0"/>
              <w:ind w:firstLine="0"/>
              <w:rPr>
                <w:sz w:val="24"/>
                <w:szCs w:val="24"/>
                <w:highlight w:val="yellow"/>
                <w:lang w:val="en-GB"/>
              </w:rPr>
            </w:pPr>
            <w:r w:rsidRPr="003C3403">
              <w:rPr>
                <w:sz w:val="24"/>
                <w:szCs w:val="24"/>
                <w:lang w:val="en-GB"/>
              </w:rPr>
              <w:t>Submission of BT</w:t>
            </w:r>
          </w:p>
        </w:tc>
      </w:tr>
    </w:tbl>
    <w:p w14:paraId="2E4184A2" w14:textId="77777777" w:rsidR="00E75E2A" w:rsidRPr="003C3403" w:rsidRDefault="00E75E2A" w:rsidP="00E75E2A">
      <w:pPr>
        <w:spacing w:before="120"/>
        <w:ind w:firstLine="0"/>
        <w:rPr>
          <w:b/>
          <w:caps/>
          <w:sz w:val="24"/>
          <w:szCs w:val="24"/>
          <w:lang w:val="en-GB"/>
        </w:rPr>
      </w:pPr>
    </w:p>
    <w:p w14:paraId="2289FFF0" w14:textId="2FECF0C5" w:rsidR="00E75E2A" w:rsidRPr="00510434" w:rsidRDefault="00C9230C" w:rsidP="00E75E2A">
      <w:pPr>
        <w:spacing w:before="120"/>
        <w:ind w:firstLine="0"/>
        <w:rPr>
          <w:b/>
          <w:caps/>
          <w:sz w:val="24"/>
          <w:szCs w:val="24"/>
          <w:lang w:val="en-GB"/>
        </w:rPr>
      </w:pPr>
      <w:r w:rsidRPr="00510434">
        <w:rPr>
          <w:b/>
          <w:caps/>
          <w:sz w:val="24"/>
          <w:szCs w:val="24"/>
          <w:lang w:val="en-GB"/>
        </w:rPr>
        <w:t>ADMISSION PROCEDURES</w:t>
      </w:r>
      <w:r w:rsidR="00E75E2A" w:rsidRPr="00510434">
        <w:rPr>
          <w:b/>
          <w:caps/>
          <w:sz w:val="24"/>
          <w:szCs w:val="24"/>
          <w:lang w:val="en-GB"/>
        </w:rPr>
        <w:t>:</w:t>
      </w:r>
    </w:p>
    <w:tbl>
      <w:tblPr>
        <w:tblW w:w="0" w:type="auto"/>
        <w:tblLayout w:type="fixed"/>
        <w:tblCellMar>
          <w:left w:w="70" w:type="dxa"/>
          <w:right w:w="70" w:type="dxa"/>
        </w:tblCellMar>
        <w:tblLook w:val="00A0" w:firstRow="1" w:lastRow="0" w:firstColumn="1" w:lastColumn="0" w:noHBand="0" w:noVBand="0"/>
      </w:tblPr>
      <w:tblGrid>
        <w:gridCol w:w="3756"/>
        <w:gridCol w:w="5456"/>
      </w:tblGrid>
      <w:tr w:rsidR="00E75E2A" w:rsidRPr="00510434" w14:paraId="3BF96111" w14:textId="77777777" w:rsidTr="00A66A11">
        <w:trPr>
          <w:cantSplit/>
        </w:trPr>
        <w:tc>
          <w:tcPr>
            <w:tcW w:w="3756" w:type="dxa"/>
            <w:tcBorders>
              <w:top w:val="single" w:sz="6" w:space="0" w:color="auto"/>
              <w:left w:val="single" w:sz="6" w:space="0" w:color="auto"/>
              <w:bottom w:val="single" w:sz="6" w:space="0" w:color="auto"/>
              <w:right w:val="single" w:sz="6" w:space="0" w:color="auto"/>
            </w:tcBorders>
            <w:vAlign w:val="center"/>
          </w:tcPr>
          <w:p w14:paraId="7863E521" w14:textId="141174F6" w:rsidR="00E75E2A" w:rsidRPr="00510434" w:rsidRDefault="007B41D2" w:rsidP="00510434">
            <w:pPr>
              <w:spacing w:after="0"/>
              <w:ind w:firstLine="0"/>
              <w:rPr>
                <w:bCs/>
                <w:sz w:val="24"/>
                <w:szCs w:val="24"/>
                <w:lang w:val="en-GB"/>
              </w:rPr>
            </w:pPr>
            <w:r w:rsidRPr="00510434">
              <w:rPr>
                <w:bCs/>
                <w:sz w:val="24"/>
                <w:szCs w:val="24"/>
                <w:lang w:val="en-GB"/>
              </w:rPr>
              <w:t>Bachelor's and follow-up</w:t>
            </w:r>
            <w:r w:rsidR="00510434" w:rsidRPr="00510434">
              <w:rPr>
                <w:bCs/>
                <w:sz w:val="24"/>
                <w:szCs w:val="24"/>
                <w:lang w:val="en-GB"/>
              </w:rPr>
              <w:t xml:space="preserve"> </w:t>
            </w:r>
            <w:r w:rsidR="00510434">
              <w:rPr>
                <w:bCs/>
                <w:sz w:val="24"/>
                <w:szCs w:val="24"/>
                <w:lang w:val="en-GB"/>
              </w:rPr>
              <w:t>(</w:t>
            </w:r>
            <w:r w:rsidRPr="00510434">
              <w:rPr>
                <w:bCs/>
                <w:sz w:val="24"/>
                <w:szCs w:val="24"/>
                <w:lang w:val="en-GB"/>
              </w:rPr>
              <w:t>subsequent</w:t>
            </w:r>
            <w:r w:rsidR="00510434" w:rsidRPr="00510434">
              <w:rPr>
                <w:bCs/>
                <w:sz w:val="24"/>
                <w:szCs w:val="24"/>
                <w:lang w:val="en-GB"/>
              </w:rPr>
              <w:t>)</w:t>
            </w:r>
            <w:r w:rsidRPr="00510434">
              <w:rPr>
                <w:bCs/>
                <w:sz w:val="24"/>
                <w:szCs w:val="24"/>
                <w:lang w:val="en-GB"/>
              </w:rPr>
              <w:t xml:space="preserve"> master's study programs</w:t>
            </w:r>
          </w:p>
        </w:tc>
        <w:tc>
          <w:tcPr>
            <w:tcW w:w="5456" w:type="dxa"/>
            <w:tcBorders>
              <w:top w:val="single" w:sz="6" w:space="0" w:color="auto"/>
              <w:left w:val="single" w:sz="6" w:space="0" w:color="auto"/>
              <w:bottom w:val="single" w:sz="6" w:space="0" w:color="auto"/>
              <w:right w:val="single" w:sz="6" w:space="0" w:color="auto"/>
            </w:tcBorders>
            <w:vAlign w:val="center"/>
          </w:tcPr>
          <w:p w14:paraId="2B5A22E4" w14:textId="27D19914" w:rsidR="00E75E2A" w:rsidRPr="00510434" w:rsidRDefault="00C9230C" w:rsidP="00A66A11">
            <w:pPr>
              <w:ind w:firstLine="0"/>
              <w:rPr>
                <w:bCs/>
                <w:sz w:val="24"/>
                <w:szCs w:val="24"/>
                <w:lang w:val="en-GB"/>
              </w:rPr>
            </w:pPr>
            <w:r w:rsidRPr="00510434">
              <w:rPr>
                <w:bCs/>
                <w:sz w:val="24"/>
                <w:szCs w:val="24"/>
                <w:lang w:val="en-GB"/>
              </w:rPr>
              <w:t>June</w:t>
            </w:r>
            <w:r w:rsidR="00E75E2A" w:rsidRPr="00510434">
              <w:rPr>
                <w:bCs/>
                <w:sz w:val="24"/>
                <w:szCs w:val="24"/>
                <w:lang w:val="en-GB"/>
              </w:rPr>
              <w:t xml:space="preserve"> 2025, </w:t>
            </w:r>
            <w:r w:rsidRPr="00510434">
              <w:rPr>
                <w:bCs/>
                <w:sz w:val="24"/>
                <w:szCs w:val="24"/>
                <w:lang w:val="en-GB"/>
              </w:rPr>
              <w:t>August</w:t>
            </w:r>
            <w:r w:rsidR="00E75E2A" w:rsidRPr="00510434">
              <w:rPr>
                <w:bCs/>
                <w:sz w:val="24"/>
                <w:szCs w:val="24"/>
                <w:lang w:val="en-GB"/>
              </w:rPr>
              <w:t xml:space="preserve"> 2025, </w:t>
            </w:r>
            <w:r w:rsidRPr="00510434">
              <w:rPr>
                <w:bCs/>
                <w:sz w:val="24"/>
                <w:szCs w:val="24"/>
                <w:lang w:val="en-GB"/>
              </w:rPr>
              <w:t>September</w:t>
            </w:r>
            <w:r w:rsidR="00E75E2A" w:rsidRPr="00510434">
              <w:rPr>
                <w:bCs/>
                <w:sz w:val="24"/>
                <w:szCs w:val="24"/>
                <w:lang w:val="en-GB"/>
              </w:rPr>
              <w:t xml:space="preserve"> 2025 </w:t>
            </w:r>
          </w:p>
        </w:tc>
      </w:tr>
    </w:tbl>
    <w:p w14:paraId="690D93A7" w14:textId="77777777" w:rsidR="00E75E2A" w:rsidRPr="0005270A" w:rsidRDefault="00E75E2A" w:rsidP="00E75E2A">
      <w:pPr>
        <w:tabs>
          <w:tab w:val="left" w:pos="284"/>
        </w:tabs>
        <w:spacing w:before="120" w:line="240" w:lineRule="atLeast"/>
        <w:ind w:firstLine="0"/>
        <w:rPr>
          <w:b/>
          <w:caps/>
          <w:sz w:val="24"/>
          <w:szCs w:val="24"/>
        </w:rPr>
      </w:pPr>
    </w:p>
    <w:p w14:paraId="48E65CA3" w14:textId="4D61239E" w:rsidR="00E75E2A" w:rsidRPr="00D453DD" w:rsidRDefault="00015E04" w:rsidP="00E75E2A">
      <w:pPr>
        <w:tabs>
          <w:tab w:val="left" w:pos="284"/>
        </w:tabs>
        <w:spacing w:before="120" w:line="240" w:lineRule="atLeast"/>
        <w:ind w:firstLine="0"/>
        <w:rPr>
          <w:sz w:val="24"/>
          <w:szCs w:val="24"/>
          <w:lang w:val="en-GB"/>
        </w:rPr>
      </w:pPr>
      <w:r w:rsidRPr="00D453DD">
        <w:rPr>
          <w:b/>
          <w:caps/>
          <w:sz w:val="24"/>
          <w:szCs w:val="24"/>
          <w:lang w:val="en-GB"/>
        </w:rPr>
        <w:t xml:space="preserve">NO CLASS </w:t>
      </w:r>
      <w:r w:rsidR="00BF17F6" w:rsidRPr="00D453DD">
        <w:rPr>
          <w:b/>
          <w:caps/>
          <w:sz w:val="24"/>
          <w:szCs w:val="24"/>
          <w:lang w:val="en-GB"/>
        </w:rPr>
        <w:t>D</w:t>
      </w:r>
      <w:r w:rsidRPr="00D453DD">
        <w:rPr>
          <w:b/>
          <w:caps/>
          <w:sz w:val="24"/>
          <w:szCs w:val="24"/>
          <w:lang w:val="en-GB"/>
        </w:rPr>
        <w:t>AYS</w:t>
      </w:r>
      <w:r w:rsidR="00E75E2A" w:rsidRPr="00D453DD">
        <w:rPr>
          <w:b/>
          <w:caps/>
          <w:sz w:val="24"/>
          <w:szCs w:val="24"/>
          <w:lang w:val="en-GB"/>
        </w:rPr>
        <w:t>:</w:t>
      </w:r>
    </w:p>
    <w:tbl>
      <w:tblPr>
        <w:tblW w:w="0" w:type="auto"/>
        <w:tblLayout w:type="fixed"/>
        <w:tblCellMar>
          <w:left w:w="70" w:type="dxa"/>
          <w:right w:w="70" w:type="dxa"/>
        </w:tblCellMar>
        <w:tblLook w:val="00A0" w:firstRow="1" w:lastRow="0" w:firstColumn="1" w:lastColumn="0" w:noHBand="0" w:noVBand="0"/>
      </w:tblPr>
      <w:tblGrid>
        <w:gridCol w:w="3756"/>
        <w:gridCol w:w="5456"/>
      </w:tblGrid>
      <w:tr w:rsidR="00E75E2A" w:rsidRPr="00D453DD" w14:paraId="7A8D0103" w14:textId="77777777" w:rsidTr="00A66A11">
        <w:trPr>
          <w:cantSplit/>
        </w:trPr>
        <w:tc>
          <w:tcPr>
            <w:tcW w:w="3756" w:type="dxa"/>
            <w:tcBorders>
              <w:top w:val="single" w:sz="6" w:space="0" w:color="auto"/>
              <w:left w:val="single" w:sz="6" w:space="0" w:color="auto"/>
              <w:bottom w:val="single" w:sz="6" w:space="0" w:color="auto"/>
              <w:right w:val="single" w:sz="6" w:space="0" w:color="auto"/>
            </w:tcBorders>
          </w:tcPr>
          <w:p w14:paraId="487CB36E" w14:textId="77777777" w:rsidR="00E75E2A" w:rsidRPr="00D453DD" w:rsidRDefault="00E75E2A" w:rsidP="00A66A11">
            <w:pPr>
              <w:tabs>
                <w:tab w:val="left" w:pos="1221"/>
              </w:tabs>
              <w:spacing w:after="0"/>
              <w:rPr>
                <w:sz w:val="24"/>
                <w:szCs w:val="24"/>
                <w:lang w:val="en-GB"/>
              </w:rPr>
            </w:pPr>
            <w:r w:rsidRPr="00D453DD">
              <w:rPr>
                <w:sz w:val="24"/>
                <w:szCs w:val="24"/>
                <w:lang w:val="en-GB"/>
              </w:rPr>
              <w:t xml:space="preserve">28. 10. 2024      </w:t>
            </w:r>
          </w:p>
          <w:p w14:paraId="72FC511C" w14:textId="77777777" w:rsidR="00E75E2A" w:rsidRPr="00D453DD" w:rsidRDefault="00E75E2A" w:rsidP="00A66A11">
            <w:pPr>
              <w:spacing w:after="0"/>
              <w:ind w:left="1638" w:hanging="929"/>
              <w:rPr>
                <w:sz w:val="24"/>
                <w:szCs w:val="24"/>
                <w:lang w:val="en-GB"/>
              </w:rPr>
            </w:pPr>
            <w:r w:rsidRPr="00D453DD">
              <w:rPr>
                <w:sz w:val="24"/>
                <w:szCs w:val="24"/>
                <w:lang w:val="en-GB"/>
              </w:rPr>
              <w:t xml:space="preserve">18. 4. – 21. 4. 2025 </w:t>
            </w:r>
          </w:p>
          <w:p w14:paraId="54C08A52" w14:textId="77777777" w:rsidR="00E75E2A" w:rsidRPr="00D453DD" w:rsidRDefault="00E75E2A" w:rsidP="00A66A11">
            <w:pPr>
              <w:spacing w:after="0"/>
              <w:ind w:left="1638" w:hanging="929"/>
              <w:rPr>
                <w:sz w:val="24"/>
                <w:szCs w:val="24"/>
                <w:lang w:val="en-GB"/>
              </w:rPr>
            </w:pPr>
          </w:p>
          <w:p w14:paraId="79873C09" w14:textId="77777777" w:rsidR="00E75E2A" w:rsidRPr="00D453DD" w:rsidRDefault="00E75E2A" w:rsidP="00A66A11">
            <w:pPr>
              <w:spacing w:after="0"/>
              <w:rPr>
                <w:sz w:val="24"/>
                <w:szCs w:val="24"/>
                <w:lang w:val="en-GB"/>
              </w:rPr>
            </w:pPr>
            <w:r w:rsidRPr="00D453DD">
              <w:rPr>
                <w:sz w:val="24"/>
                <w:szCs w:val="24"/>
                <w:lang w:val="en-GB"/>
              </w:rPr>
              <w:t xml:space="preserve">23. 4. 2025   </w:t>
            </w:r>
          </w:p>
          <w:p w14:paraId="541713B7" w14:textId="77777777" w:rsidR="00E75E2A" w:rsidRPr="00D453DD" w:rsidRDefault="00E75E2A" w:rsidP="00A66A11">
            <w:pPr>
              <w:spacing w:after="0"/>
              <w:rPr>
                <w:sz w:val="24"/>
                <w:szCs w:val="24"/>
                <w:lang w:val="en-GB"/>
              </w:rPr>
            </w:pPr>
            <w:r w:rsidRPr="00D453DD">
              <w:rPr>
                <w:sz w:val="24"/>
                <w:szCs w:val="24"/>
                <w:lang w:val="en-GB"/>
              </w:rPr>
              <w:t xml:space="preserve">1. 5. 2025 </w:t>
            </w:r>
          </w:p>
          <w:p w14:paraId="145C236F" w14:textId="77777777" w:rsidR="00E75E2A" w:rsidRPr="00D453DD" w:rsidRDefault="00E75E2A" w:rsidP="00A66A11">
            <w:pPr>
              <w:spacing w:after="0"/>
              <w:rPr>
                <w:sz w:val="24"/>
                <w:szCs w:val="24"/>
                <w:lang w:val="en-GB"/>
              </w:rPr>
            </w:pPr>
            <w:r w:rsidRPr="00D453DD">
              <w:rPr>
                <w:sz w:val="24"/>
                <w:szCs w:val="24"/>
                <w:lang w:val="en-GB"/>
              </w:rPr>
              <w:t xml:space="preserve">8. 5. 2025   </w:t>
            </w:r>
          </w:p>
        </w:tc>
        <w:tc>
          <w:tcPr>
            <w:tcW w:w="5456" w:type="dxa"/>
            <w:tcBorders>
              <w:top w:val="single" w:sz="6" w:space="0" w:color="auto"/>
              <w:left w:val="single" w:sz="6" w:space="0" w:color="auto"/>
              <w:bottom w:val="single" w:sz="6" w:space="0" w:color="auto"/>
              <w:right w:val="single" w:sz="6" w:space="0" w:color="auto"/>
            </w:tcBorders>
          </w:tcPr>
          <w:p w14:paraId="2C6CC411" w14:textId="77777777" w:rsidR="00D453DD" w:rsidRPr="00D453DD" w:rsidRDefault="00D453DD" w:rsidP="00D453DD">
            <w:pPr>
              <w:tabs>
                <w:tab w:val="left" w:pos="1221"/>
              </w:tabs>
              <w:spacing w:after="0"/>
              <w:ind w:firstLine="0"/>
              <w:rPr>
                <w:sz w:val="24"/>
                <w:szCs w:val="24"/>
                <w:lang w:val="en-GB"/>
              </w:rPr>
            </w:pPr>
            <w:r w:rsidRPr="00D453DD">
              <w:rPr>
                <w:sz w:val="24"/>
                <w:szCs w:val="24"/>
                <w:lang w:val="en-GB"/>
              </w:rPr>
              <w:t>public holiday (even Monday)</w:t>
            </w:r>
          </w:p>
          <w:p w14:paraId="63AA9A50" w14:textId="4F386392" w:rsidR="00D453DD" w:rsidRPr="00D453DD" w:rsidRDefault="00D453DD" w:rsidP="00D453DD">
            <w:pPr>
              <w:tabs>
                <w:tab w:val="left" w:pos="1221"/>
              </w:tabs>
              <w:spacing w:after="0"/>
              <w:ind w:firstLine="0"/>
              <w:rPr>
                <w:sz w:val="24"/>
                <w:szCs w:val="24"/>
                <w:lang w:val="en-GB"/>
              </w:rPr>
            </w:pPr>
            <w:r w:rsidRPr="00D453DD">
              <w:rPr>
                <w:sz w:val="24"/>
                <w:szCs w:val="24"/>
                <w:lang w:val="en-GB"/>
              </w:rPr>
              <w:t>Good Friday – Easter Monday (even Friday and odd Monday)</w:t>
            </w:r>
          </w:p>
          <w:p w14:paraId="22EEDC9C" w14:textId="77777777" w:rsidR="00D453DD" w:rsidRPr="00D453DD" w:rsidRDefault="00D453DD" w:rsidP="00D453DD">
            <w:pPr>
              <w:tabs>
                <w:tab w:val="left" w:pos="1221"/>
              </w:tabs>
              <w:spacing w:after="0"/>
              <w:ind w:firstLine="0"/>
              <w:rPr>
                <w:sz w:val="24"/>
                <w:szCs w:val="24"/>
                <w:lang w:val="en-GB"/>
              </w:rPr>
            </w:pPr>
            <w:r w:rsidRPr="00D453DD">
              <w:rPr>
                <w:sz w:val="24"/>
                <w:szCs w:val="24"/>
                <w:lang w:val="en-GB"/>
              </w:rPr>
              <w:t>Rector's Sports Day (odd Wednesday)</w:t>
            </w:r>
          </w:p>
          <w:p w14:paraId="40921594" w14:textId="77777777" w:rsidR="00D453DD" w:rsidRPr="00D453DD" w:rsidRDefault="00D453DD" w:rsidP="00D453DD">
            <w:pPr>
              <w:tabs>
                <w:tab w:val="left" w:pos="1221"/>
              </w:tabs>
              <w:spacing w:after="0"/>
              <w:ind w:firstLine="0"/>
              <w:rPr>
                <w:sz w:val="24"/>
                <w:szCs w:val="24"/>
                <w:lang w:val="en-GB"/>
              </w:rPr>
            </w:pPr>
            <w:r w:rsidRPr="00D453DD">
              <w:rPr>
                <w:sz w:val="24"/>
                <w:szCs w:val="24"/>
                <w:lang w:val="en-GB"/>
              </w:rPr>
              <w:t>public holiday (even Thursday)</w:t>
            </w:r>
          </w:p>
          <w:p w14:paraId="32FBA245" w14:textId="3F529E7D" w:rsidR="00E75E2A" w:rsidRPr="00D453DD" w:rsidRDefault="00D453DD" w:rsidP="00D453DD">
            <w:pPr>
              <w:spacing w:after="0"/>
              <w:ind w:firstLine="0"/>
              <w:rPr>
                <w:sz w:val="24"/>
                <w:szCs w:val="24"/>
                <w:lang w:val="en-GB"/>
              </w:rPr>
            </w:pPr>
            <w:r w:rsidRPr="00D453DD">
              <w:rPr>
                <w:sz w:val="24"/>
                <w:szCs w:val="24"/>
                <w:lang w:val="en-GB"/>
              </w:rPr>
              <w:t>public holiday (odd Thursday)</w:t>
            </w:r>
          </w:p>
        </w:tc>
      </w:tr>
    </w:tbl>
    <w:p w14:paraId="0E6CC907" w14:textId="4646B032" w:rsidR="00E75E2A" w:rsidRPr="009F6DF8" w:rsidRDefault="00E75E2A" w:rsidP="00E75E2A">
      <w:pPr>
        <w:spacing w:after="240"/>
        <w:ind w:firstLine="0"/>
        <w:rPr>
          <w:b/>
          <w:bCs/>
          <w:color w:val="FF0000"/>
          <w:sz w:val="24"/>
          <w:szCs w:val="24"/>
          <w:lang w:val="en-GB"/>
        </w:rPr>
      </w:pPr>
      <w:r w:rsidRPr="009F6DF8">
        <w:rPr>
          <w:b/>
          <w:bCs/>
          <w:color w:val="FF0000"/>
          <w:sz w:val="24"/>
          <w:szCs w:val="24"/>
          <w:lang w:val="en-GB"/>
        </w:rPr>
        <w:lastRenderedPageBreak/>
        <w:t>N</w:t>
      </w:r>
      <w:r w:rsidR="004056DE" w:rsidRPr="009F6DF8">
        <w:rPr>
          <w:b/>
          <w:bCs/>
          <w:color w:val="FF0000"/>
          <w:sz w:val="24"/>
          <w:szCs w:val="24"/>
          <w:lang w:val="en-GB"/>
        </w:rPr>
        <w:t>OTE</w:t>
      </w:r>
      <w:r w:rsidRPr="009F6DF8">
        <w:rPr>
          <w:b/>
          <w:bCs/>
          <w:color w:val="FF0000"/>
          <w:sz w:val="24"/>
          <w:szCs w:val="24"/>
          <w:lang w:val="en-GB"/>
        </w:rPr>
        <w:t xml:space="preserve">: </w:t>
      </w:r>
      <w:r w:rsidR="009F6DF8" w:rsidRPr="009F6DF8">
        <w:rPr>
          <w:b/>
          <w:bCs/>
          <w:color w:val="FF0000"/>
          <w:sz w:val="24"/>
          <w:szCs w:val="24"/>
          <w:lang w:val="en-GB"/>
        </w:rPr>
        <w:t>On Tuesday 6/5/2025 (odd week), classes will be held with the schedule of Thursday 8/5/2025.</w:t>
      </w:r>
      <w:r w:rsidRPr="009F6DF8">
        <w:rPr>
          <w:b/>
          <w:bCs/>
          <w:color w:val="FF0000"/>
          <w:sz w:val="24"/>
          <w:szCs w:val="24"/>
          <w:lang w:val="en-GB"/>
        </w:rPr>
        <w:t xml:space="preserve"> </w:t>
      </w:r>
    </w:p>
    <w:p w14:paraId="7E68CB9C" w14:textId="77777777" w:rsidR="00E75E2A" w:rsidRDefault="00E75E2A" w:rsidP="00E75E2A">
      <w:pPr>
        <w:spacing w:after="240"/>
        <w:ind w:firstLine="0"/>
        <w:rPr>
          <w:b/>
          <w:color w:val="FF0000"/>
          <w:sz w:val="24"/>
          <w:szCs w:val="24"/>
        </w:rPr>
      </w:pPr>
    </w:p>
    <w:p w14:paraId="1558171C" w14:textId="77777777" w:rsidR="00E75E2A" w:rsidRDefault="00E75E2A" w:rsidP="00E75E2A">
      <w:pPr>
        <w:spacing w:after="240"/>
        <w:ind w:firstLine="0"/>
        <w:rPr>
          <w:b/>
          <w:color w:val="FF0000"/>
          <w:sz w:val="24"/>
          <w:szCs w:val="24"/>
        </w:rPr>
      </w:pPr>
    </w:p>
    <w:p w14:paraId="69854E48" w14:textId="77777777" w:rsidR="00E75E2A" w:rsidRPr="0005270A" w:rsidRDefault="00E75E2A" w:rsidP="00E75E2A">
      <w:pPr>
        <w:spacing w:after="240"/>
        <w:ind w:firstLine="0"/>
        <w:rPr>
          <w:b/>
          <w:color w:val="FF0000"/>
          <w:sz w:val="24"/>
          <w:szCs w:val="24"/>
        </w:rPr>
      </w:pPr>
    </w:p>
    <w:p w14:paraId="3A19072F" w14:textId="1A7610F5" w:rsidR="00E75E2A" w:rsidRPr="003C3403" w:rsidRDefault="00A44ACF" w:rsidP="00E75E2A">
      <w:pPr>
        <w:spacing w:after="240"/>
        <w:ind w:firstLine="0"/>
        <w:rPr>
          <w:b/>
          <w:sz w:val="24"/>
          <w:szCs w:val="24"/>
          <w:lang w:val="en-GB"/>
        </w:rPr>
      </w:pPr>
      <w:r w:rsidRPr="003C3403">
        <w:rPr>
          <w:b/>
          <w:sz w:val="24"/>
          <w:szCs w:val="24"/>
          <w:lang w:val="en-GB"/>
        </w:rPr>
        <w:t>Estimated teaching dates of the combined form of study (Friday from 12 to 8 p.m., Saturday from 8 a.m. to 6 p.m.)</w:t>
      </w:r>
      <w:r w:rsidR="00E75E2A" w:rsidRPr="003C3403">
        <w:rPr>
          <w:b/>
          <w:sz w:val="24"/>
          <w:szCs w:val="24"/>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850"/>
        <w:gridCol w:w="1985"/>
        <w:gridCol w:w="992"/>
      </w:tblGrid>
      <w:tr w:rsidR="00E75E2A" w:rsidRPr="003C3403" w14:paraId="419D7958" w14:textId="77777777" w:rsidTr="00A66A11">
        <w:tc>
          <w:tcPr>
            <w:tcW w:w="2943" w:type="dxa"/>
            <w:gridSpan w:val="2"/>
          </w:tcPr>
          <w:p w14:paraId="6D35668B" w14:textId="39B81F7D" w:rsidR="00E75E2A" w:rsidRPr="003C3403" w:rsidRDefault="00A400AC" w:rsidP="00A66A11">
            <w:pPr>
              <w:spacing w:after="240"/>
              <w:rPr>
                <w:b/>
                <w:sz w:val="24"/>
                <w:szCs w:val="24"/>
                <w:lang w:val="en-GB"/>
              </w:rPr>
            </w:pPr>
            <w:r w:rsidRPr="003C3403">
              <w:rPr>
                <w:b/>
                <w:sz w:val="24"/>
                <w:szCs w:val="24"/>
                <w:lang w:val="en-GB"/>
              </w:rPr>
              <w:t>Winter</w:t>
            </w:r>
            <w:r w:rsidR="00E75E2A" w:rsidRPr="003C3403">
              <w:rPr>
                <w:b/>
                <w:sz w:val="24"/>
                <w:szCs w:val="24"/>
                <w:lang w:val="en-GB"/>
              </w:rPr>
              <w:t xml:space="preserve"> </w:t>
            </w:r>
            <w:r w:rsidRPr="003C3403">
              <w:rPr>
                <w:b/>
                <w:sz w:val="24"/>
                <w:szCs w:val="24"/>
                <w:lang w:val="en-GB"/>
              </w:rPr>
              <w:t>S</w:t>
            </w:r>
            <w:r w:rsidR="00E75E2A" w:rsidRPr="003C3403">
              <w:rPr>
                <w:b/>
                <w:sz w:val="24"/>
                <w:szCs w:val="24"/>
                <w:lang w:val="en-GB"/>
              </w:rPr>
              <w:t>emest</w:t>
            </w:r>
            <w:r w:rsidRPr="003C3403">
              <w:rPr>
                <w:b/>
                <w:sz w:val="24"/>
                <w:szCs w:val="24"/>
                <w:lang w:val="en-GB"/>
              </w:rPr>
              <w:t>e</w:t>
            </w:r>
            <w:r w:rsidR="00E75E2A" w:rsidRPr="003C3403">
              <w:rPr>
                <w:b/>
                <w:sz w:val="24"/>
                <w:szCs w:val="24"/>
                <w:lang w:val="en-GB"/>
              </w:rPr>
              <w:t>r</w:t>
            </w:r>
          </w:p>
        </w:tc>
        <w:tc>
          <w:tcPr>
            <w:tcW w:w="2977" w:type="dxa"/>
            <w:gridSpan w:val="2"/>
          </w:tcPr>
          <w:p w14:paraId="34ABE5D9" w14:textId="082F14C5" w:rsidR="00E75E2A" w:rsidRPr="003C3403" w:rsidRDefault="00A400AC" w:rsidP="00A66A11">
            <w:pPr>
              <w:spacing w:after="240"/>
              <w:rPr>
                <w:b/>
                <w:sz w:val="24"/>
                <w:szCs w:val="24"/>
                <w:lang w:val="en-GB"/>
              </w:rPr>
            </w:pPr>
            <w:r w:rsidRPr="003C3403">
              <w:rPr>
                <w:b/>
                <w:sz w:val="24"/>
                <w:szCs w:val="24"/>
                <w:lang w:val="en-GB"/>
              </w:rPr>
              <w:t>Summer</w:t>
            </w:r>
            <w:r w:rsidR="00E75E2A" w:rsidRPr="003C3403">
              <w:rPr>
                <w:b/>
                <w:sz w:val="24"/>
                <w:szCs w:val="24"/>
                <w:lang w:val="en-GB"/>
              </w:rPr>
              <w:t xml:space="preserve"> </w:t>
            </w:r>
            <w:r w:rsidRPr="003C3403">
              <w:rPr>
                <w:b/>
                <w:sz w:val="24"/>
                <w:szCs w:val="24"/>
                <w:lang w:val="en-GB"/>
              </w:rPr>
              <w:t>S</w:t>
            </w:r>
            <w:r w:rsidR="00E75E2A" w:rsidRPr="003C3403">
              <w:rPr>
                <w:b/>
                <w:sz w:val="24"/>
                <w:szCs w:val="24"/>
                <w:lang w:val="en-GB"/>
              </w:rPr>
              <w:t>emest</w:t>
            </w:r>
            <w:r w:rsidRPr="003C3403">
              <w:rPr>
                <w:b/>
                <w:sz w:val="24"/>
                <w:szCs w:val="24"/>
                <w:lang w:val="en-GB"/>
              </w:rPr>
              <w:t>e</w:t>
            </w:r>
            <w:r w:rsidR="00E75E2A" w:rsidRPr="003C3403">
              <w:rPr>
                <w:b/>
                <w:sz w:val="24"/>
                <w:szCs w:val="24"/>
                <w:lang w:val="en-GB"/>
              </w:rPr>
              <w:t>r</w:t>
            </w:r>
          </w:p>
        </w:tc>
      </w:tr>
      <w:tr w:rsidR="00E75E2A" w:rsidRPr="003C3403" w14:paraId="5D9A651E" w14:textId="77777777" w:rsidTr="00A66A11">
        <w:tc>
          <w:tcPr>
            <w:tcW w:w="2093" w:type="dxa"/>
          </w:tcPr>
          <w:p w14:paraId="5144F1B2" w14:textId="77777777" w:rsidR="00E75E2A" w:rsidRPr="003C3403" w:rsidRDefault="00E75E2A" w:rsidP="00A66A11">
            <w:pPr>
              <w:tabs>
                <w:tab w:val="left" w:pos="2895"/>
                <w:tab w:val="left" w:pos="3045"/>
              </w:tabs>
              <w:ind w:firstLine="0"/>
              <w:rPr>
                <w:sz w:val="24"/>
                <w:szCs w:val="24"/>
                <w:lang w:val="en-GB"/>
              </w:rPr>
            </w:pPr>
            <w:r w:rsidRPr="003C3403">
              <w:rPr>
                <w:sz w:val="24"/>
                <w:szCs w:val="24"/>
                <w:lang w:val="en-GB"/>
              </w:rPr>
              <w:t>20. – 21. 9. 2024</w:t>
            </w:r>
          </w:p>
        </w:tc>
        <w:tc>
          <w:tcPr>
            <w:tcW w:w="850" w:type="dxa"/>
          </w:tcPr>
          <w:p w14:paraId="5CF91380" w14:textId="0CF69D6B" w:rsidR="00E75E2A" w:rsidRPr="003C3403" w:rsidRDefault="00F479F0" w:rsidP="00A66A11">
            <w:pPr>
              <w:tabs>
                <w:tab w:val="left" w:pos="1831"/>
              </w:tabs>
              <w:ind w:hanging="6"/>
              <w:rPr>
                <w:sz w:val="24"/>
                <w:szCs w:val="24"/>
                <w:lang w:val="en-GB"/>
              </w:rPr>
            </w:pPr>
            <w:r w:rsidRPr="003C3403">
              <w:rPr>
                <w:sz w:val="24"/>
                <w:szCs w:val="24"/>
                <w:lang w:val="en-GB"/>
              </w:rPr>
              <w:t>even</w:t>
            </w:r>
          </w:p>
        </w:tc>
        <w:tc>
          <w:tcPr>
            <w:tcW w:w="1985" w:type="dxa"/>
          </w:tcPr>
          <w:p w14:paraId="5A6E0D89" w14:textId="77777777" w:rsidR="00E75E2A" w:rsidRPr="003C3403" w:rsidRDefault="00E75E2A" w:rsidP="00A66A11">
            <w:pPr>
              <w:tabs>
                <w:tab w:val="left" w:pos="1831"/>
              </w:tabs>
              <w:ind w:hanging="6"/>
              <w:jc w:val="both"/>
              <w:rPr>
                <w:sz w:val="24"/>
                <w:szCs w:val="24"/>
                <w:lang w:val="en-GB"/>
              </w:rPr>
            </w:pPr>
            <w:r w:rsidRPr="003C3403">
              <w:rPr>
                <w:sz w:val="24"/>
                <w:szCs w:val="24"/>
                <w:lang w:val="en-GB"/>
              </w:rPr>
              <w:t xml:space="preserve">7. – 8. 2. 2025       </w:t>
            </w:r>
          </w:p>
        </w:tc>
        <w:tc>
          <w:tcPr>
            <w:tcW w:w="992" w:type="dxa"/>
          </w:tcPr>
          <w:p w14:paraId="4B0A1A29" w14:textId="66672004" w:rsidR="00E75E2A" w:rsidRPr="003C3403" w:rsidRDefault="00F479F0" w:rsidP="00A66A11">
            <w:pPr>
              <w:ind w:firstLine="28"/>
              <w:jc w:val="both"/>
              <w:rPr>
                <w:sz w:val="24"/>
                <w:szCs w:val="24"/>
                <w:lang w:val="en-GB"/>
              </w:rPr>
            </w:pPr>
            <w:r w:rsidRPr="003C3403">
              <w:rPr>
                <w:sz w:val="24"/>
                <w:szCs w:val="24"/>
                <w:lang w:val="en-GB"/>
              </w:rPr>
              <w:t>even</w:t>
            </w:r>
          </w:p>
        </w:tc>
      </w:tr>
      <w:tr w:rsidR="00E75E2A" w:rsidRPr="003C3403" w14:paraId="75FDE08D" w14:textId="77777777" w:rsidTr="00A66A11">
        <w:tc>
          <w:tcPr>
            <w:tcW w:w="2093" w:type="dxa"/>
          </w:tcPr>
          <w:p w14:paraId="07262205" w14:textId="77777777" w:rsidR="00E75E2A" w:rsidRPr="003C3403" w:rsidRDefault="00E75E2A" w:rsidP="00A66A11">
            <w:pPr>
              <w:ind w:firstLine="0"/>
              <w:rPr>
                <w:sz w:val="24"/>
                <w:szCs w:val="24"/>
                <w:lang w:val="en-GB"/>
              </w:rPr>
            </w:pPr>
            <w:r w:rsidRPr="003C3403">
              <w:rPr>
                <w:sz w:val="24"/>
                <w:szCs w:val="24"/>
                <w:lang w:val="en-GB"/>
              </w:rPr>
              <w:t xml:space="preserve">4. – 5. 10. 2024 </w:t>
            </w:r>
          </w:p>
        </w:tc>
        <w:tc>
          <w:tcPr>
            <w:tcW w:w="850" w:type="dxa"/>
          </w:tcPr>
          <w:p w14:paraId="5CF3BF6E" w14:textId="234E0D30" w:rsidR="00E75E2A" w:rsidRPr="003C3403" w:rsidRDefault="00F479F0" w:rsidP="00A66A11">
            <w:pPr>
              <w:tabs>
                <w:tab w:val="left" w:pos="1831"/>
                <w:tab w:val="left" w:pos="2356"/>
              </w:tabs>
              <w:ind w:hanging="6"/>
              <w:rPr>
                <w:sz w:val="24"/>
                <w:szCs w:val="24"/>
                <w:lang w:val="en-GB"/>
              </w:rPr>
            </w:pPr>
            <w:r w:rsidRPr="003C3403">
              <w:rPr>
                <w:sz w:val="24"/>
                <w:szCs w:val="24"/>
                <w:lang w:val="en-GB"/>
              </w:rPr>
              <w:t>even</w:t>
            </w:r>
          </w:p>
        </w:tc>
        <w:tc>
          <w:tcPr>
            <w:tcW w:w="1985" w:type="dxa"/>
          </w:tcPr>
          <w:p w14:paraId="0E03BFD9" w14:textId="77777777" w:rsidR="00E75E2A" w:rsidRPr="003C3403" w:rsidRDefault="00E75E2A" w:rsidP="00A66A11">
            <w:pPr>
              <w:tabs>
                <w:tab w:val="left" w:pos="1831"/>
                <w:tab w:val="left" w:pos="2356"/>
              </w:tabs>
              <w:ind w:firstLine="0"/>
              <w:rPr>
                <w:sz w:val="24"/>
                <w:szCs w:val="24"/>
                <w:lang w:val="en-GB"/>
              </w:rPr>
            </w:pPr>
            <w:r w:rsidRPr="003C3403">
              <w:rPr>
                <w:sz w:val="24"/>
                <w:szCs w:val="24"/>
                <w:lang w:val="en-GB"/>
              </w:rPr>
              <w:t xml:space="preserve">21. – 22. 2. 2025    </w:t>
            </w:r>
          </w:p>
        </w:tc>
        <w:tc>
          <w:tcPr>
            <w:tcW w:w="992" w:type="dxa"/>
          </w:tcPr>
          <w:p w14:paraId="40E395FD" w14:textId="5C1742B4" w:rsidR="00E75E2A" w:rsidRPr="003C3403" w:rsidRDefault="00F479F0" w:rsidP="00A66A11">
            <w:pPr>
              <w:ind w:firstLine="28"/>
              <w:jc w:val="both"/>
              <w:rPr>
                <w:sz w:val="24"/>
                <w:szCs w:val="24"/>
                <w:lang w:val="en-GB"/>
              </w:rPr>
            </w:pPr>
            <w:r w:rsidRPr="003C3403">
              <w:rPr>
                <w:sz w:val="24"/>
                <w:szCs w:val="24"/>
                <w:lang w:val="en-GB"/>
              </w:rPr>
              <w:t>even</w:t>
            </w:r>
          </w:p>
        </w:tc>
      </w:tr>
      <w:tr w:rsidR="00E75E2A" w:rsidRPr="003C3403" w14:paraId="781FB865" w14:textId="77777777" w:rsidTr="00A66A11">
        <w:tc>
          <w:tcPr>
            <w:tcW w:w="2093" w:type="dxa"/>
          </w:tcPr>
          <w:p w14:paraId="279C72AA" w14:textId="77777777" w:rsidR="00E75E2A" w:rsidRPr="003C3403" w:rsidRDefault="00E75E2A" w:rsidP="00A66A11">
            <w:pPr>
              <w:tabs>
                <w:tab w:val="left" w:pos="2440"/>
                <w:tab w:val="left" w:pos="2844"/>
              </w:tabs>
              <w:ind w:firstLine="0"/>
              <w:rPr>
                <w:sz w:val="24"/>
                <w:szCs w:val="24"/>
                <w:lang w:val="en-GB"/>
              </w:rPr>
            </w:pPr>
            <w:r w:rsidRPr="003C3403">
              <w:rPr>
                <w:sz w:val="24"/>
                <w:szCs w:val="24"/>
                <w:lang w:val="en-GB"/>
              </w:rPr>
              <w:t xml:space="preserve">18. – 19. 10. 2024 </w:t>
            </w:r>
          </w:p>
        </w:tc>
        <w:tc>
          <w:tcPr>
            <w:tcW w:w="850" w:type="dxa"/>
          </w:tcPr>
          <w:p w14:paraId="37E7BDE6" w14:textId="755E6F69" w:rsidR="00E75E2A" w:rsidRPr="003C3403" w:rsidRDefault="00F479F0" w:rsidP="00A66A11">
            <w:pPr>
              <w:ind w:hanging="6"/>
              <w:rPr>
                <w:sz w:val="24"/>
                <w:szCs w:val="24"/>
                <w:lang w:val="en-GB"/>
              </w:rPr>
            </w:pPr>
            <w:r w:rsidRPr="003C3403">
              <w:rPr>
                <w:sz w:val="24"/>
                <w:szCs w:val="24"/>
                <w:lang w:val="en-GB"/>
              </w:rPr>
              <w:t>even</w:t>
            </w:r>
          </w:p>
        </w:tc>
        <w:tc>
          <w:tcPr>
            <w:tcW w:w="1985" w:type="dxa"/>
          </w:tcPr>
          <w:p w14:paraId="506CE7BC" w14:textId="77777777" w:rsidR="00E75E2A" w:rsidRPr="003C3403" w:rsidRDefault="00E75E2A" w:rsidP="00A66A11">
            <w:pPr>
              <w:ind w:firstLine="0"/>
              <w:rPr>
                <w:sz w:val="24"/>
                <w:szCs w:val="24"/>
                <w:lang w:val="en-GB"/>
              </w:rPr>
            </w:pPr>
            <w:r w:rsidRPr="003C3403">
              <w:rPr>
                <w:sz w:val="24"/>
                <w:szCs w:val="24"/>
                <w:lang w:val="en-GB"/>
              </w:rPr>
              <w:t xml:space="preserve"> 7. – 8. 3. 2025      </w:t>
            </w:r>
          </w:p>
        </w:tc>
        <w:tc>
          <w:tcPr>
            <w:tcW w:w="992" w:type="dxa"/>
          </w:tcPr>
          <w:p w14:paraId="7D030690" w14:textId="1C71445D" w:rsidR="00E75E2A" w:rsidRPr="003C3403" w:rsidRDefault="00F479F0" w:rsidP="00A66A11">
            <w:pPr>
              <w:ind w:firstLine="28"/>
              <w:jc w:val="both"/>
              <w:rPr>
                <w:sz w:val="24"/>
                <w:szCs w:val="24"/>
                <w:lang w:val="en-GB"/>
              </w:rPr>
            </w:pPr>
            <w:r w:rsidRPr="003C3403">
              <w:rPr>
                <w:sz w:val="24"/>
                <w:szCs w:val="24"/>
                <w:lang w:val="en-GB"/>
              </w:rPr>
              <w:t>even</w:t>
            </w:r>
          </w:p>
        </w:tc>
      </w:tr>
      <w:tr w:rsidR="00E75E2A" w:rsidRPr="003C3403" w14:paraId="62F96AEE" w14:textId="77777777" w:rsidTr="00A66A11">
        <w:tc>
          <w:tcPr>
            <w:tcW w:w="2093" w:type="dxa"/>
          </w:tcPr>
          <w:p w14:paraId="73F20515" w14:textId="77777777" w:rsidR="00E75E2A" w:rsidRPr="003C3403" w:rsidRDefault="00E75E2A" w:rsidP="00A66A11">
            <w:pPr>
              <w:tabs>
                <w:tab w:val="left" w:pos="2440"/>
                <w:tab w:val="left" w:pos="2844"/>
              </w:tabs>
              <w:ind w:firstLine="0"/>
              <w:rPr>
                <w:sz w:val="24"/>
                <w:szCs w:val="24"/>
                <w:lang w:val="en-GB"/>
              </w:rPr>
            </w:pPr>
            <w:r w:rsidRPr="003C3403">
              <w:rPr>
                <w:sz w:val="24"/>
                <w:szCs w:val="24"/>
                <w:lang w:val="en-GB"/>
              </w:rPr>
              <w:t xml:space="preserve">1. – 2. 11. 2024 </w:t>
            </w:r>
          </w:p>
        </w:tc>
        <w:tc>
          <w:tcPr>
            <w:tcW w:w="850" w:type="dxa"/>
          </w:tcPr>
          <w:p w14:paraId="26B9E35A" w14:textId="68231FBB" w:rsidR="00E75E2A" w:rsidRPr="003C3403" w:rsidRDefault="00F479F0" w:rsidP="00A66A11">
            <w:pPr>
              <w:ind w:hanging="6"/>
              <w:rPr>
                <w:b/>
                <w:sz w:val="24"/>
                <w:szCs w:val="24"/>
                <w:lang w:val="en-GB"/>
              </w:rPr>
            </w:pPr>
            <w:r w:rsidRPr="003C3403">
              <w:rPr>
                <w:sz w:val="24"/>
                <w:szCs w:val="24"/>
                <w:lang w:val="en-GB"/>
              </w:rPr>
              <w:t>even</w:t>
            </w:r>
          </w:p>
        </w:tc>
        <w:tc>
          <w:tcPr>
            <w:tcW w:w="1985" w:type="dxa"/>
          </w:tcPr>
          <w:p w14:paraId="4453BCC0" w14:textId="77777777" w:rsidR="00E75E2A" w:rsidRPr="003C3403" w:rsidRDefault="00E75E2A" w:rsidP="00A66A11">
            <w:pPr>
              <w:ind w:hanging="6"/>
              <w:rPr>
                <w:sz w:val="24"/>
                <w:szCs w:val="24"/>
                <w:lang w:val="en-GB"/>
              </w:rPr>
            </w:pPr>
            <w:r w:rsidRPr="003C3403">
              <w:rPr>
                <w:sz w:val="24"/>
                <w:szCs w:val="24"/>
                <w:lang w:val="en-GB"/>
              </w:rPr>
              <w:t xml:space="preserve"> 21. – 22. 3. 2025  </w:t>
            </w:r>
            <w:r w:rsidRPr="003C3403">
              <w:rPr>
                <w:b/>
                <w:sz w:val="24"/>
                <w:szCs w:val="24"/>
                <w:lang w:val="en-GB"/>
              </w:rPr>
              <w:t xml:space="preserve"> </w:t>
            </w:r>
          </w:p>
        </w:tc>
        <w:tc>
          <w:tcPr>
            <w:tcW w:w="992" w:type="dxa"/>
          </w:tcPr>
          <w:p w14:paraId="5B7CEF69" w14:textId="19B66464" w:rsidR="00E75E2A" w:rsidRPr="003C3403" w:rsidRDefault="00F479F0" w:rsidP="00A66A11">
            <w:pPr>
              <w:ind w:firstLine="28"/>
              <w:jc w:val="both"/>
              <w:rPr>
                <w:sz w:val="24"/>
                <w:szCs w:val="24"/>
                <w:lang w:val="en-GB"/>
              </w:rPr>
            </w:pPr>
            <w:r w:rsidRPr="003C3403">
              <w:rPr>
                <w:sz w:val="24"/>
                <w:szCs w:val="24"/>
                <w:lang w:val="en-GB"/>
              </w:rPr>
              <w:t>even</w:t>
            </w:r>
          </w:p>
        </w:tc>
      </w:tr>
      <w:tr w:rsidR="00E75E2A" w:rsidRPr="003C3403" w14:paraId="590601DE" w14:textId="77777777" w:rsidTr="00A66A11">
        <w:tc>
          <w:tcPr>
            <w:tcW w:w="2093" w:type="dxa"/>
          </w:tcPr>
          <w:p w14:paraId="158819DC" w14:textId="77777777" w:rsidR="00E75E2A" w:rsidRPr="003C3403" w:rsidRDefault="00E75E2A" w:rsidP="00A66A11">
            <w:pPr>
              <w:ind w:firstLine="0"/>
              <w:rPr>
                <w:sz w:val="24"/>
                <w:szCs w:val="24"/>
                <w:lang w:val="en-GB"/>
              </w:rPr>
            </w:pPr>
            <w:r w:rsidRPr="003C3403">
              <w:rPr>
                <w:sz w:val="24"/>
                <w:szCs w:val="24"/>
                <w:lang w:val="en-GB"/>
              </w:rPr>
              <w:t xml:space="preserve">15. – 16. 11. 2024 </w:t>
            </w:r>
          </w:p>
        </w:tc>
        <w:tc>
          <w:tcPr>
            <w:tcW w:w="850" w:type="dxa"/>
          </w:tcPr>
          <w:p w14:paraId="2154C7E5" w14:textId="628A32ED" w:rsidR="00E75E2A" w:rsidRPr="003C3403" w:rsidRDefault="00F479F0" w:rsidP="00A66A11">
            <w:pPr>
              <w:ind w:hanging="6"/>
              <w:rPr>
                <w:b/>
                <w:sz w:val="24"/>
                <w:szCs w:val="24"/>
                <w:lang w:val="en-GB"/>
              </w:rPr>
            </w:pPr>
            <w:r w:rsidRPr="003C3403">
              <w:rPr>
                <w:sz w:val="24"/>
                <w:szCs w:val="24"/>
                <w:lang w:val="en-GB"/>
              </w:rPr>
              <w:t>even</w:t>
            </w:r>
          </w:p>
        </w:tc>
        <w:tc>
          <w:tcPr>
            <w:tcW w:w="1985" w:type="dxa"/>
          </w:tcPr>
          <w:p w14:paraId="4C854DCB" w14:textId="77777777" w:rsidR="00E75E2A" w:rsidRPr="003C3403" w:rsidRDefault="00E75E2A" w:rsidP="00A66A11">
            <w:pPr>
              <w:ind w:firstLine="0"/>
              <w:rPr>
                <w:sz w:val="24"/>
                <w:szCs w:val="24"/>
                <w:lang w:val="en-GB"/>
              </w:rPr>
            </w:pPr>
            <w:r w:rsidRPr="003C3403">
              <w:rPr>
                <w:sz w:val="24"/>
                <w:szCs w:val="24"/>
                <w:lang w:val="en-GB"/>
              </w:rPr>
              <w:t xml:space="preserve"> 4. 4. – 5. 4. 2025  </w:t>
            </w:r>
          </w:p>
        </w:tc>
        <w:tc>
          <w:tcPr>
            <w:tcW w:w="992" w:type="dxa"/>
          </w:tcPr>
          <w:p w14:paraId="31064807" w14:textId="0739651C" w:rsidR="00E75E2A" w:rsidRPr="003C3403" w:rsidRDefault="00F479F0" w:rsidP="00A66A11">
            <w:pPr>
              <w:ind w:firstLine="28"/>
              <w:jc w:val="both"/>
              <w:rPr>
                <w:sz w:val="24"/>
                <w:szCs w:val="24"/>
                <w:lang w:val="en-GB"/>
              </w:rPr>
            </w:pPr>
            <w:r w:rsidRPr="003C3403">
              <w:rPr>
                <w:sz w:val="24"/>
                <w:szCs w:val="24"/>
                <w:lang w:val="en-GB"/>
              </w:rPr>
              <w:t>even</w:t>
            </w:r>
          </w:p>
        </w:tc>
      </w:tr>
      <w:tr w:rsidR="00E75E2A" w:rsidRPr="003C3403" w14:paraId="286D985B" w14:textId="77777777" w:rsidTr="00A66A11">
        <w:tc>
          <w:tcPr>
            <w:tcW w:w="2093" w:type="dxa"/>
          </w:tcPr>
          <w:p w14:paraId="56828CDF" w14:textId="77777777" w:rsidR="00E75E2A" w:rsidRPr="003C3403" w:rsidRDefault="00E75E2A" w:rsidP="00A66A11">
            <w:pPr>
              <w:tabs>
                <w:tab w:val="left" w:pos="2160"/>
                <w:tab w:val="left" w:pos="2490"/>
                <w:tab w:val="left" w:pos="2785"/>
              </w:tabs>
              <w:ind w:firstLine="0"/>
              <w:rPr>
                <w:sz w:val="24"/>
                <w:szCs w:val="24"/>
                <w:lang w:val="en-GB"/>
              </w:rPr>
            </w:pPr>
            <w:r w:rsidRPr="003C3403">
              <w:rPr>
                <w:sz w:val="24"/>
                <w:szCs w:val="24"/>
                <w:lang w:val="en-GB"/>
              </w:rPr>
              <w:t xml:space="preserve">29. – 30. 11. 2024 </w:t>
            </w:r>
          </w:p>
        </w:tc>
        <w:tc>
          <w:tcPr>
            <w:tcW w:w="850" w:type="dxa"/>
          </w:tcPr>
          <w:p w14:paraId="69631E14" w14:textId="626DF522" w:rsidR="00E75E2A" w:rsidRPr="003C3403" w:rsidRDefault="00F479F0" w:rsidP="00A66A11">
            <w:pPr>
              <w:ind w:firstLine="0"/>
              <w:rPr>
                <w:sz w:val="24"/>
                <w:szCs w:val="24"/>
                <w:lang w:val="en-GB"/>
              </w:rPr>
            </w:pPr>
            <w:r w:rsidRPr="003C3403">
              <w:rPr>
                <w:sz w:val="24"/>
                <w:szCs w:val="24"/>
                <w:lang w:val="en-GB"/>
              </w:rPr>
              <w:t>even</w:t>
            </w:r>
          </w:p>
        </w:tc>
        <w:tc>
          <w:tcPr>
            <w:tcW w:w="1985" w:type="dxa"/>
          </w:tcPr>
          <w:p w14:paraId="1A85C1A8" w14:textId="77777777" w:rsidR="00E75E2A" w:rsidRPr="003C3403" w:rsidRDefault="00E75E2A" w:rsidP="00A66A11">
            <w:pPr>
              <w:ind w:firstLine="0"/>
              <w:rPr>
                <w:sz w:val="24"/>
                <w:szCs w:val="24"/>
                <w:lang w:val="en-GB"/>
              </w:rPr>
            </w:pPr>
            <w:r w:rsidRPr="003C3403">
              <w:rPr>
                <w:sz w:val="24"/>
                <w:szCs w:val="24"/>
                <w:lang w:val="en-GB"/>
              </w:rPr>
              <w:t xml:space="preserve">11. – 12. 4. 2025   </w:t>
            </w:r>
          </w:p>
        </w:tc>
        <w:tc>
          <w:tcPr>
            <w:tcW w:w="992" w:type="dxa"/>
          </w:tcPr>
          <w:p w14:paraId="1862FC16" w14:textId="39506978" w:rsidR="00E75E2A" w:rsidRPr="003C3403" w:rsidRDefault="00F479F0" w:rsidP="00A66A11">
            <w:pPr>
              <w:ind w:firstLine="28"/>
              <w:jc w:val="both"/>
              <w:rPr>
                <w:b/>
                <w:sz w:val="24"/>
                <w:szCs w:val="24"/>
                <w:lang w:val="en-GB"/>
              </w:rPr>
            </w:pPr>
            <w:r w:rsidRPr="003C3403">
              <w:rPr>
                <w:b/>
                <w:sz w:val="24"/>
                <w:szCs w:val="24"/>
                <w:lang w:val="en-GB"/>
              </w:rPr>
              <w:t>odd</w:t>
            </w:r>
          </w:p>
        </w:tc>
      </w:tr>
      <w:tr w:rsidR="00E75E2A" w:rsidRPr="003C3403" w14:paraId="25772702" w14:textId="77777777" w:rsidTr="00A66A11">
        <w:tc>
          <w:tcPr>
            <w:tcW w:w="2093" w:type="dxa"/>
          </w:tcPr>
          <w:p w14:paraId="0F7AB606" w14:textId="77777777" w:rsidR="00E75E2A" w:rsidRPr="003C3403" w:rsidRDefault="00E75E2A" w:rsidP="00A66A11">
            <w:pPr>
              <w:tabs>
                <w:tab w:val="left" w:pos="2160"/>
                <w:tab w:val="left" w:pos="2490"/>
                <w:tab w:val="left" w:pos="2785"/>
              </w:tabs>
              <w:ind w:firstLine="0"/>
              <w:rPr>
                <w:sz w:val="24"/>
                <w:szCs w:val="24"/>
                <w:lang w:val="en-GB"/>
              </w:rPr>
            </w:pPr>
            <w:r w:rsidRPr="003C3403">
              <w:rPr>
                <w:sz w:val="24"/>
                <w:szCs w:val="24"/>
                <w:lang w:val="en-GB"/>
              </w:rPr>
              <w:t xml:space="preserve">13. – 14. 12. 2024 </w:t>
            </w:r>
          </w:p>
        </w:tc>
        <w:tc>
          <w:tcPr>
            <w:tcW w:w="850" w:type="dxa"/>
          </w:tcPr>
          <w:p w14:paraId="71A5CB49" w14:textId="60DA3580" w:rsidR="00E75E2A" w:rsidRPr="003C3403" w:rsidRDefault="00F479F0" w:rsidP="00A66A11">
            <w:pPr>
              <w:tabs>
                <w:tab w:val="left" w:pos="556"/>
                <w:tab w:val="left" w:pos="736"/>
                <w:tab w:val="left" w:pos="1981"/>
                <w:tab w:val="left" w:pos="2236"/>
                <w:tab w:val="left" w:pos="2446"/>
              </w:tabs>
              <w:ind w:firstLine="0"/>
              <w:rPr>
                <w:sz w:val="24"/>
                <w:szCs w:val="24"/>
                <w:lang w:val="en-GB"/>
              </w:rPr>
            </w:pPr>
            <w:r w:rsidRPr="003C3403">
              <w:rPr>
                <w:sz w:val="24"/>
                <w:szCs w:val="24"/>
                <w:lang w:val="en-GB"/>
              </w:rPr>
              <w:t>even</w:t>
            </w:r>
          </w:p>
        </w:tc>
        <w:tc>
          <w:tcPr>
            <w:tcW w:w="1985" w:type="dxa"/>
          </w:tcPr>
          <w:p w14:paraId="007497D3" w14:textId="77777777" w:rsidR="00E75E2A" w:rsidRPr="003C3403" w:rsidRDefault="00E75E2A" w:rsidP="00A66A11">
            <w:pPr>
              <w:tabs>
                <w:tab w:val="left" w:pos="556"/>
                <w:tab w:val="left" w:pos="736"/>
                <w:tab w:val="left" w:pos="1981"/>
                <w:tab w:val="left" w:pos="2236"/>
                <w:tab w:val="left" w:pos="2446"/>
              </w:tabs>
              <w:ind w:firstLine="0"/>
              <w:rPr>
                <w:sz w:val="24"/>
                <w:szCs w:val="24"/>
                <w:lang w:val="en-GB"/>
              </w:rPr>
            </w:pPr>
            <w:r w:rsidRPr="003C3403">
              <w:rPr>
                <w:sz w:val="24"/>
                <w:szCs w:val="24"/>
                <w:lang w:val="en-GB"/>
              </w:rPr>
              <w:t xml:space="preserve"> 2. – 3. 5. 2025   </w:t>
            </w:r>
          </w:p>
        </w:tc>
        <w:tc>
          <w:tcPr>
            <w:tcW w:w="992" w:type="dxa"/>
          </w:tcPr>
          <w:p w14:paraId="13F12723" w14:textId="5B49948F" w:rsidR="00E75E2A" w:rsidRPr="003C3403" w:rsidRDefault="00F479F0" w:rsidP="00A66A11">
            <w:pPr>
              <w:ind w:firstLine="28"/>
              <w:jc w:val="both"/>
              <w:rPr>
                <w:sz w:val="24"/>
                <w:szCs w:val="24"/>
                <w:lang w:val="en-GB"/>
              </w:rPr>
            </w:pPr>
            <w:r w:rsidRPr="003C3403">
              <w:rPr>
                <w:sz w:val="24"/>
                <w:szCs w:val="24"/>
                <w:lang w:val="en-GB"/>
              </w:rPr>
              <w:t>even</w:t>
            </w:r>
          </w:p>
        </w:tc>
      </w:tr>
    </w:tbl>
    <w:p w14:paraId="67204D08" w14:textId="77777777" w:rsidR="00E75E2A" w:rsidRPr="0005270A" w:rsidRDefault="00E75E2A" w:rsidP="00E75E2A">
      <w:pPr>
        <w:ind w:firstLine="0"/>
        <w:jc w:val="both"/>
        <w:rPr>
          <w:b/>
          <w:sz w:val="24"/>
          <w:szCs w:val="24"/>
        </w:rPr>
      </w:pPr>
    </w:p>
    <w:p w14:paraId="5D38112C" w14:textId="77777777" w:rsidR="00E75E2A" w:rsidRDefault="00E75E2A" w:rsidP="00E75E2A">
      <w:pPr>
        <w:pStyle w:val="Nadpis1"/>
        <w:rPr>
          <w:sz w:val="22"/>
          <w:szCs w:val="22"/>
          <w:u w:val="none"/>
        </w:rPr>
      </w:pPr>
    </w:p>
    <w:p w14:paraId="4AF79E4C" w14:textId="4174833F" w:rsidR="00E75E2A" w:rsidRPr="00413D2F" w:rsidRDefault="003C3403" w:rsidP="00E75E2A">
      <w:pPr>
        <w:pStyle w:val="Nadpis1"/>
        <w:rPr>
          <w:sz w:val="28"/>
          <w:szCs w:val="28"/>
          <w:u w:val="none"/>
          <w:lang w:val="en-GB"/>
        </w:rPr>
      </w:pPr>
      <w:r w:rsidRPr="00413D2F">
        <w:rPr>
          <w:sz w:val="28"/>
          <w:szCs w:val="28"/>
          <w:u w:val="none"/>
          <w:lang w:val="en-GB"/>
        </w:rPr>
        <w:t>Article</w:t>
      </w:r>
      <w:r w:rsidR="00E75E2A" w:rsidRPr="00413D2F">
        <w:rPr>
          <w:sz w:val="28"/>
          <w:szCs w:val="28"/>
          <w:u w:val="none"/>
          <w:lang w:val="en-GB"/>
        </w:rPr>
        <w:t xml:space="preserve"> 3</w:t>
      </w:r>
    </w:p>
    <w:p w14:paraId="1880B73B" w14:textId="10C64109" w:rsidR="00E75E2A" w:rsidRPr="00413D2F" w:rsidRDefault="000342F7" w:rsidP="00E75E2A">
      <w:pPr>
        <w:pStyle w:val="Nadpis1"/>
        <w:rPr>
          <w:sz w:val="28"/>
          <w:szCs w:val="28"/>
          <w:u w:val="none"/>
          <w:lang w:val="en-GB"/>
        </w:rPr>
      </w:pPr>
      <w:r w:rsidRPr="00413D2F">
        <w:rPr>
          <w:sz w:val="28"/>
          <w:szCs w:val="28"/>
          <w:u w:val="none"/>
          <w:lang w:val="en-GB"/>
        </w:rPr>
        <w:t>Final Provisions</w:t>
      </w:r>
    </w:p>
    <w:p w14:paraId="1D02224F" w14:textId="77777777" w:rsidR="00E75E2A" w:rsidRPr="00413D2F" w:rsidRDefault="00E75E2A" w:rsidP="00E75E2A">
      <w:pPr>
        <w:rPr>
          <w:lang w:val="en-GB"/>
        </w:rPr>
      </w:pPr>
    </w:p>
    <w:p w14:paraId="75EAFC4D" w14:textId="493A6CE6" w:rsidR="00E75E2A" w:rsidRPr="00413D2F" w:rsidRDefault="00847237" w:rsidP="00E75E2A">
      <w:pPr>
        <w:spacing w:after="0"/>
        <w:ind w:firstLine="0"/>
        <w:jc w:val="both"/>
        <w:rPr>
          <w:sz w:val="24"/>
          <w:szCs w:val="24"/>
          <w:lang w:val="en-GB"/>
        </w:rPr>
      </w:pPr>
      <w:r w:rsidRPr="00413D2F">
        <w:rPr>
          <w:sz w:val="24"/>
          <w:szCs w:val="24"/>
          <w:lang w:val="en-GB"/>
        </w:rPr>
        <w:t>The above teaching timetable was discussed and approved at the FLCM Academic Senate meeting on 05/20/2024.</w:t>
      </w:r>
    </w:p>
    <w:p w14:paraId="52DDFA60" w14:textId="77777777" w:rsidR="00E75E2A" w:rsidRPr="00413D2F" w:rsidRDefault="00E75E2A" w:rsidP="00E75E2A">
      <w:pPr>
        <w:ind w:firstLine="0"/>
        <w:jc w:val="both"/>
        <w:rPr>
          <w:sz w:val="24"/>
          <w:szCs w:val="24"/>
          <w:lang w:val="en-GB"/>
        </w:rPr>
      </w:pPr>
    </w:p>
    <w:p w14:paraId="28DB1E00" w14:textId="77777777" w:rsidR="00E75E2A" w:rsidRPr="00413D2F" w:rsidRDefault="00E75E2A" w:rsidP="00E75E2A">
      <w:pPr>
        <w:ind w:firstLine="0"/>
        <w:jc w:val="both"/>
        <w:rPr>
          <w:sz w:val="24"/>
          <w:szCs w:val="24"/>
          <w:lang w:val="en-GB"/>
        </w:rPr>
      </w:pPr>
    </w:p>
    <w:p w14:paraId="791AB9C4" w14:textId="77777777" w:rsidR="00E75E2A" w:rsidRPr="00413D2F" w:rsidRDefault="00E75E2A" w:rsidP="00E75E2A">
      <w:pPr>
        <w:ind w:firstLine="0"/>
        <w:jc w:val="both"/>
        <w:rPr>
          <w:sz w:val="24"/>
          <w:szCs w:val="24"/>
          <w:lang w:val="en-GB"/>
        </w:rPr>
      </w:pPr>
    </w:p>
    <w:p w14:paraId="11559742" w14:textId="77777777" w:rsidR="00E75E2A" w:rsidRPr="00413D2F" w:rsidRDefault="00E75E2A" w:rsidP="00E75E2A">
      <w:pPr>
        <w:ind w:firstLine="0"/>
        <w:jc w:val="both"/>
        <w:rPr>
          <w:sz w:val="24"/>
          <w:szCs w:val="24"/>
          <w:lang w:val="en-GB"/>
        </w:rPr>
      </w:pPr>
    </w:p>
    <w:p w14:paraId="1B98669E" w14:textId="725529B5" w:rsidR="00E75E2A" w:rsidRPr="00413D2F" w:rsidRDefault="00E75E2A" w:rsidP="00E75E2A">
      <w:pPr>
        <w:spacing w:after="0"/>
        <w:ind w:firstLine="0"/>
        <w:jc w:val="both"/>
        <w:rPr>
          <w:sz w:val="24"/>
          <w:szCs w:val="24"/>
          <w:lang w:val="en-GB"/>
        </w:rPr>
      </w:pPr>
      <w:r w:rsidRPr="00413D2F">
        <w:rPr>
          <w:sz w:val="24"/>
          <w:szCs w:val="24"/>
          <w:lang w:val="en-GB"/>
        </w:rPr>
        <w:t xml:space="preserve">  Ing. Jan Strohmandl, Ph.D., </w:t>
      </w:r>
      <w:r w:rsidR="000342F7" w:rsidRPr="00413D2F">
        <w:rPr>
          <w:sz w:val="24"/>
          <w:szCs w:val="24"/>
          <w:lang w:val="en-GB"/>
        </w:rPr>
        <w:t>o</w:t>
      </w:r>
      <w:r w:rsidRPr="00413D2F">
        <w:rPr>
          <w:sz w:val="24"/>
          <w:szCs w:val="24"/>
          <w:lang w:val="en-GB"/>
        </w:rPr>
        <w:t>.</w:t>
      </w:r>
      <w:r w:rsidR="000342F7" w:rsidRPr="00413D2F">
        <w:rPr>
          <w:sz w:val="24"/>
          <w:szCs w:val="24"/>
          <w:lang w:val="en-GB"/>
        </w:rPr>
        <w:t>h</w:t>
      </w:r>
      <w:r w:rsidRPr="00413D2F">
        <w:rPr>
          <w:sz w:val="24"/>
          <w:szCs w:val="24"/>
          <w:lang w:val="en-GB"/>
        </w:rPr>
        <w:t>.</w:t>
      </w:r>
      <w:r w:rsidRPr="00413D2F">
        <w:rPr>
          <w:sz w:val="24"/>
          <w:szCs w:val="24"/>
          <w:lang w:val="en-GB"/>
        </w:rPr>
        <w:tab/>
      </w:r>
      <w:r w:rsidRPr="00413D2F">
        <w:rPr>
          <w:sz w:val="24"/>
          <w:szCs w:val="24"/>
          <w:lang w:val="en-GB"/>
        </w:rPr>
        <w:tab/>
      </w:r>
      <w:r w:rsidRPr="00413D2F">
        <w:rPr>
          <w:sz w:val="24"/>
          <w:szCs w:val="24"/>
          <w:lang w:val="en-GB"/>
        </w:rPr>
        <w:tab/>
        <w:t xml:space="preserve">       doc. Ing. Zuzana Tučková, Ph.D., </w:t>
      </w:r>
      <w:r w:rsidR="00B91E15" w:rsidRPr="00413D2F">
        <w:rPr>
          <w:sz w:val="24"/>
          <w:szCs w:val="24"/>
          <w:lang w:val="en-GB"/>
        </w:rPr>
        <w:t>o</w:t>
      </w:r>
      <w:r w:rsidRPr="00413D2F">
        <w:rPr>
          <w:sz w:val="24"/>
          <w:szCs w:val="24"/>
          <w:lang w:val="en-GB"/>
        </w:rPr>
        <w:t>.</w:t>
      </w:r>
      <w:r w:rsidR="00B91E15" w:rsidRPr="00413D2F">
        <w:rPr>
          <w:sz w:val="24"/>
          <w:szCs w:val="24"/>
          <w:lang w:val="en-GB"/>
        </w:rPr>
        <w:t>h</w:t>
      </w:r>
      <w:r w:rsidRPr="00413D2F">
        <w:rPr>
          <w:sz w:val="24"/>
          <w:szCs w:val="24"/>
          <w:lang w:val="en-GB"/>
        </w:rPr>
        <w:t>.</w:t>
      </w:r>
    </w:p>
    <w:p w14:paraId="40A5723F" w14:textId="0EBDE733" w:rsidR="00E75E2A" w:rsidRPr="00413D2F" w:rsidRDefault="00E75E2A" w:rsidP="00E75E2A">
      <w:pPr>
        <w:spacing w:after="0"/>
        <w:ind w:firstLine="0"/>
        <w:jc w:val="both"/>
        <w:rPr>
          <w:sz w:val="24"/>
          <w:szCs w:val="24"/>
          <w:lang w:val="en-GB"/>
        </w:rPr>
      </w:pPr>
      <w:r w:rsidRPr="00413D2F">
        <w:rPr>
          <w:sz w:val="24"/>
          <w:szCs w:val="24"/>
          <w:lang w:val="en-GB"/>
        </w:rPr>
        <w:t xml:space="preserve">       AS FL</w:t>
      </w:r>
      <w:r w:rsidR="00847237" w:rsidRPr="00413D2F">
        <w:rPr>
          <w:sz w:val="24"/>
          <w:szCs w:val="24"/>
          <w:lang w:val="en-GB"/>
        </w:rPr>
        <w:t>CM Chairman</w:t>
      </w:r>
      <w:r w:rsidRPr="00413D2F">
        <w:rPr>
          <w:sz w:val="24"/>
          <w:szCs w:val="24"/>
          <w:lang w:val="en-GB"/>
        </w:rPr>
        <w:tab/>
      </w:r>
      <w:r w:rsidRPr="00413D2F">
        <w:rPr>
          <w:sz w:val="24"/>
          <w:szCs w:val="24"/>
          <w:lang w:val="en-GB"/>
        </w:rPr>
        <w:tab/>
        <w:t xml:space="preserve">                                   FL</w:t>
      </w:r>
      <w:r w:rsidR="00847237" w:rsidRPr="00413D2F">
        <w:rPr>
          <w:sz w:val="24"/>
          <w:szCs w:val="24"/>
          <w:lang w:val="en-GB"/>
        </w:rPr>
        <w:t>CM</w:t>
      </w:r>
      <w:r w:rsidRPr="00413D2F">
        <w:rPr>
          <w:sz w:val="24"/>
          <w:szCs w:val="24"/>
          <w:lang w:val="en-GB"/>
        </w:rPr>
        <w:t xml:space="preserve"> TB</w:t>
      </w:r>
      <w:r w:rsidR="00847237" w:rsidRPr="00413D2F">
        <w:rPr>
          <w:sz w:val="24"/>
          <w:szCs w:val="24"/>
          <w:lang w:val="en-GB"/>
        </w:rPr>
        <w:t>U</w:t>
      </w:r>
      <w:r w:rsidRPr="00413D2F">
        <w:rPr>
          <w:sz w:val="24"/>
          <w:szCs w:val="24"/>
          <w:lang w:val="en-GB"/>
        </w:rPr>
        <w:t xml:space="preserve"> </w:t>
      </w:r>
      <w:r w:rsidR="00847237" w:rsidRPr="00413D2F">
        <w:rPr>
          <w:sz w:val="24"/>
          <w:szCs w:val="24"/>
          <w:lang w:val="en-GB"/>
        </w:rPr>
        <w:t>in</w:t>
      </w:r>
      <w:r w:rsidRPr="00413D2F">
        <w:rPr>
          <w:sz w:val="24"/>
          <w:szCs w:val="24"/>
          <w:lang w:val="en-GB"/>
        </w:rPr>
        <w:t xml:space="preserve"> Zlín</w:t>
      </w:r>
      <w:r w:rsidR="00413D2F" w:rsidRPr="00413D2F">
        <w:rPr>
          <w:sz w:val="24"/>
          <w:szCs w:val="24"/>
          <w:lang w:val="en-GB"/>
        </w:rPr>
        <w:t xml:space="preserve"> Dean</w:t>
      </w:r>
    </w:p>
    <w:p w14:paraId="261CB33B" w14:textId="77777777" w:rsidR="00E75E2A" w:rsidRPr="00413D2F" w:rsidRDefault="00E75E2A" w:rsidP="00E75E2A">
      <w:pPr>
        <w:spacing w:after="0"/>
        <w:ind w:firstLine="0"/>
        <w:jc w:val="both"/>
        <w:rPr>
          <w:sz w:val="24"/>
          <w:szCs w:val="24"/>
          <w:lang w:val="en-GB"/>
        </w:rPr>
      </w:pPr>
    </w:p>
    <w:p w14:paraId="361497D4" w14:textId="77777777" w:rsidR="00E75E2A" w:rsidRDefault="00E75E2A" w:rsidP="00E75E2A">
      <w:pPr>
        <w:spacing w:after="0"/>
        <w:ind w:firstLine="0"/>
        <w:jc w:val="both"/>
        <w:rPr>
          <w:sz w:val="24"/>
          <w:szCs w:val="24"/>
        </w:rPr>
      </w:pPr>
    </w:p>
    <w:p w14:paraId="4F117F19" w14:textId="77777777" w:rsidR="00E75E2A" w:rsidRDefault="00E75E2A" w:rsidP="00E75E2A">
      <w:pPr>
        <w:spacing w:after="0"/>
        <w:ind w:firstLine="0"/>
        <w:jc w:val="both"/>
        <w:rPr>
          <w:sz w:val="24"/>
          <w:szCs w:val="24"/>
        </w:rPr>
      </w:pPr>
    </w:p>
    <w:p w14:paraId="6D45CF2D" w14:textId="6971AFA2" w:rsidR="00A400AC" w:rsidRDefault="00A400AC">
      <w:pPr>
        <w:spacing w:after="160" w:line="259" w:lineRule="auto"/>
        <w:ind w:firstLine="0"/>
        <w:rPr>
          <w:sz w:val="24"/>
          <w:szCs w:val="24"/>
        </w:rPr>
      </w:pPr>
      <w:r>
        <w:rPr>
          <w:sz w:val="24"/>
          <w:szCs w:val="24"/>
        </w:rPr>
        <w:br w:type="page"/>
      </w:r>
    </w:p>
    <w:p w14:paraId="496BB976" w14:textId="77777777" w:rsidR="00E75E2A" w:rsidRPr="0005270A" w:rsidRDefault="00E75E2A" w:rsidP="00E75E2A">
      <w:pPr>
        <w:spacing w:after="0"/>
        <w:ind w:firstLine="0"/>
        <w:jc w:val="both"/>
        <w:rPr>
          <w:sz w:val="24"/>
          <w:szCs w:val="24"/>
        </w:rPr>
      </w:pPr>
    </w:p>
    <w:p w14:paraId="2A29DD2C" w14:textId="77777777" w:rsidR="00E75E2A" w:rsidRPr="0005270A" w:rsidRDefault="00E75E2A" w:rsidP="00E75E2A">
      <w:pPr>
        <w:spacing w:after="0"/>
        <w:ind w:firstLine="0"/>
        <w:jc w:val="both"/>
        <w:rPr>
          <w:sz w:val="24"/>
          <w:szCs w:val="24"/>
        </w:rPr>
      </w:pPr>
    </w:p>
    <w:tbl>
      <w:tblPr>
        <w:tblW w:w="9212" w:type="dxa"/>
        <w:tblInd w:w="-6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70" w:type="dxa"/>
          <w:right w:w="70" w:type="dxa"/>
        </w:tblCellMar>
        <w:tblLook w:val="04A0" w:firstRow="1" w:lastRow="0" w:firstColumn="1" w:lastColumn="0" w:noHBand="0" w:noVBand="1"/>
      </w:tblPr>
      <w:tblGrid>
        <w:gridCol w:w="1867"/>
        <w:gridCol w:w="1609"/>
        <w:gridCol w:w="3458"/>
        <w:gridCol w:w="2278"/>
      </w:tblGrid>
      <w:tr w:rsidR="00E75E2A" w:rsidRPr="0005270A" w14:paraId="367DAB31" w14:textId="77777777" w:rsidTr="00A66A11">
        <w:tc>
          <w:tcPr>
            <w:tcW w:w="9212" w:type="dxa"/>
            <w:gridSpan w:val="4"/>
            <w:tcBorders>
              <w:top w:val="double" w:sz="6" w:space="0" w:color="000000"/>
              <w:left w:val="double" w:sz="6" w:space="0" w:color="000000"/>
              <w:bottom w:val="single" w:sz="6" w:space="0" w:color="000000"/>
              <w:right w:val="double" w:sz="6" w:space="0" w:color="000000"/>
            </w:tcBorders>
            <w:hideMark/>
          </w:tcPr>
          <w:p w14:paraId="2316A326" w14:textId="4EF4C6B7" w:rsidR="00E75E2A" w:rsidRPr="00EB68E5" w:rsidRDefault="00EF64C7" w:rsidP="00A66A11">
            <w:pPr>
              <w:spacing w:after="0"/>
              <w:ind w:firstLine="0"/>
              <w:jc w:val="center"/>
              <w:rPr>
                <w:sz w:val="24"/>
                <w:szCs w:val="24"/>
                <w:lang w:val="en-GB"/>
              </w:rPr>
            </w:pPr>
            <w:r w:rsidRPr="00EB68E5">
              <w:rPr>
                <w:sz w:val="24"/>
                <w:szCs w:val="24"/>
                <w:lang w:val="en-GB"/>
              </w:rPr>
              <w:t>D</w:t>
            </w:r>
            <w:r w:rsidR="00E75E2A" w:rsidRPr="00EB68E5">
              <w:rPr>
                <w:sz w:val="24"/>
                <w:szCs w:val="24"/>
                <w:lang w:val="en-GB"/>
              </w:rPr>
              <w:t>o</w:t>
            </w:r>
            <w:r w:rsidRPr="00EB68E5">
              <w:rPr>
                <w:sz w:val="24"/>
                <w:szCs w:val="24"/>
                <w:lang w:val="en-GB"/>
              </w:rPr>
              <w:t>c</w:t>
            </w:r>
            <w:r w:rsidR="00E75E2A" w:rsidRPr="00EB68E5">
              <w:rPr>
                <w:sz w:val="24"/>
                <w:szCs w:val="24"/>
                <w:lang w:val="en-GB"/>
              </w:rPr>
              <w:t>ument</w:t>
            </w:r>
            <w:r w:rsidRPr="00EB68E5">
              <w:rPr>
                <w:sz w:val="24"/>
                <w:szCs w:val="24"/>
                <w:lang w:val="en-GB"/>
              </w:rPr>
              <w:t xml:space="preserve"> Version</w:t>
            </w:r>
          </w:p>
        </w:tc>
      </w:tr>
      <w:tr w:rsidR="00305D4D" w:rsidRPr="0005270A" w14:paraId="56D8860B" w14:textId="77777777" w:rsidTr="00A66A11">
        <w:trPr>
          <w:trHeight w:val="234"/>
        </w:trPr>
        <w:tc>
          <w:tcPr>
            <w:tcW w:w="1888" w:type="dxa"/>
            <w:tcBorders>
              <w:top w:val="single" w:sz="6" w:space="0" w:color="000000"/>
              <w:left w:val="double" w:sz="6" w:space="0" w:color="000000"/>
              <w:bottom w:val="single" w:sz="6" w:space="0" w:color="000000"/>
              <w:right w:val="single" w:sz="6" w:space="0" w:color="000000"/>
            </w:tcBorders>
            <w:hideMark/>
          </w:tcPr>
          <w:p w14:paraId="0E1D4E18" w14:textId="5B4A9525" w:rsidR="00E75E2A" w:rsidRPr="00EB68E5" w:rsidRDefault="00E75E2A" w:rsidP="00A66A11">
            <w:pPr>
              <w:rPr>
                <w:caps/>
                <w:sz w:val="24"/>
                <w:szCs w:val="24"/>
                <w:lang w:val="en-GB"/>
              </w:rPr>
            </w:pPr>
            <w:r w:rsidRPr="00EB68E5">
              <w:rPr>
                <w:sz w:val="24"/>
                <w:szCs w:val="24"/>
                <w:lang w:val="en-GB"/>
              </w:rPr>
              <w:t>Dat</w:t>
            </w:r>
            <w:r w:rsidR="00EF64C7" w:rsidRPr="00EB68E5">
              <w:rPr>
                <w:sz w:val="24"/>
                <w:szCs w:val="24"/>
                <w:lang w:val="en-GB"/>
              </w:rPr>
              <w:t>e</w:t>
            </w:r>
          </w:p>
        </w:tc>
        <w:tc>
          <w:tcPr>
            <w:tcW w:w="1511" w:type="dxa"/>
            <w:tcBorders>
              <w:top w:val="single" w:sz="6" w:space="0" w:color="000000"/>
              <w:left w:val="single" w:sz="6" w:space="0" w:color="000000"/>
              <w:bottom w:val="single" w:sz="6" w:space="0" w:color="000000"/>
              <w:right w:val="single" w:sz="6" w:space="0" w:color="000000"/>
            </w:tcBorders>
            <w:hideMark/>
          </w:tcPr>
          <w:p w14:paraId="1549B9A6" w14:textId="5BAD8188" w:rsidR="00E75E2A" w:rsidRPr="00EB68E5" w:rsidRDefault="00E75E2A" w:rsidP="00A66A11">
            <w:pPr>
              <w:rPr>
                <w:caps/>
                <w:sz w:val="24"/>
                <w:szCs w:val="24"/>
                <w:lang w:val="en-GB"/>
              </w:rPr>
            </w:pPr>
            <w:r w:rsidRPr="00EB68E5">
              <w:rPr>
                <w:sz w:val="24"/>
                <w:szCs w:val="24"/>
                <w:lang w:val="en-GB"/>
              </w:rPr>
              <w:t>Ver</w:t>
            </w:r>
            <w:r w:rsidR="00EF64C7" w:rsidRPr="00EB68E5">
              <w:rPr>
                <w:sz w:val="24"/>
                <w:szCs w:val="24"/>
                <w:lang w:val="en-GB"/>
              </w:rPr>
              <w:t>sion</w:t>
            </w:r>
          </w:p>
        </w:tc>
        <w:tc>
          <w:tcPr>
            <w:tcW w:w="3510" w:type="dxa"/>
            <w:tcBorders>
              <w:top w:val="single" w:sz="6" w:space="0" w:color="000000"/>
              <w:left w:val="single" w:sz="6" w:space="0" w:color="000000"/>
              <w:bottom w:val="single" w:sz="6" w:space="0" w:color="000000"/>
              <w:right w:val="single" w:sz="6" w:space="0" w:color="000000"/>
            </w:tcBorders>
            <w:hideMark/>
          </w:tcPr>
          <w:p w14:paraId="4863E15B" w14:textId="4B2919DB" w:rsidR="00E75E2A" w:rsidRPr="00EB68E5" w:rsidRDefault="00EF64C7" w:rsidP="00A66A11">
            <w:pPr>
              <w:rPr>
                <w:caps/>
                <w:sz w:val="24"/>
                <w:szCs w:val="24"/>
                <w:lang w:val="en-GB"/>
              </w:rPr>
            </w:pPr>
            <w:r w:rsidRPr="00EB68E5">
              <w:rPr>
                <w:caps/>
                <w:sz w:val="24"/>
                <w:szCs w:val="24"/>
                <w:lang w:val="en-GB"/>
              </w:rPr>
              <w:t>C</w:t>
            </w:r>
            <w:r w:rsidR="003B08A7">
              <w:rPr>
                <w:caps/>
                <w:sz w:val="24"/>
                <w:szCs w:val="24"/>
                <w:lang w:val="en-GB"/>
              </w:rPr>
              <w:t>hanged</w:t>
            </w:r>
          </w:p>
        </w:tc>
        <w:tc>
          <w:tcPr>
            <w:tcW w:w="2303" w:type="dxa"/>
            <w:tcBorders>
              <w:top w:val="single" w:sz="6" w:space="0" w:color="000000"/>
              <w:left w:val="single" w:sz="6" w:space="0" w:color="000000"/>
              <w:bottom w:val="single" w:sz="6" w:space="0" w:color="000000"/>
              <w:right w:val="double" w:sz="6" w:space="0" w:color="000000"/>
            </w:tcBorders>
            <w:hideMark/>
          </w:tcPr>
          <w:p w14:paraId="3AC947E9" w14:textId="4BC8A060" w:rsidR="00E75E2A" w:rsidRPr="00EB68E5" w:rsidRDefault="003B08A7" w:rsidP="00A66A11">
            <w:pPr>
              <w:rPr>
                <w:caps/>
                <w:sz w:val="24"/>
                <w:szCs w:val="24"/>
                <w:lang w:val="en-GB"/>
              </w:rPr>
            </w:pPr>
            <w:r>
              <w:rPr>
                <w:sz w:val="24"/>
                <w:szCs w:val="24"/>
                <w:lang w:val="en-GB"/>
              </w:rPr>
              <w:t xml:space="preserve">Change </w:t>
            </w:r>
            <w:r w:rsidR="00305D4D" w:rsidRPr="00EB68E5">
              <w:rPr>
                <w:sz w:val="24"/>
                <w:szCs w:val="24"/>
                <w:lang w:val="en-GB"/>
              </w:rPr>
              <w:t>Description</w:t>
            </w:r>
          </w:p>
        </w:tc>
      </w:tr>
      <w:tr w:rsidR="00305D4D" w:rsidRPr="0005270A" w14:paraId="2D2AEC97" w14:textId="77777777" w:rsidTr="00A66A11">
        <w:trPr>
          <w:trHeight w:val="219"/>
        </w:trPr>
        <w:tc>
          <w:tcPr>
            <w:tcW w:w="1888" w:type="dxa"/>
            <w:tcBorders>
              <w:top w:val="single" w:sz="6" w:space="0" w:color="000000"/>
              <w:left w:val="double" w:sz="6" w:space="0" w:color="000000"/>
              <w:bottom w:val="single" w:sz="6" w:space="0" w:color="000000"/>
              <w:right w:val="single" w:sz="6" w:space="0" w:color="000000"/>
            </w:tcBorders>
          </w:tcPr>
          <w:p w14:paraId="4B9B2A03" w14:textId="77777777" w:rsidR="00E75E2A" w:rsidRPr="00EB68E5" w:rsidRDefault="00E75E2A" w:rsidP="00A66A11">
            <w:pPr>
              <w:spacing w:after="0"/>
              <w:ind w:firstLine="0"/>
              <w:jc w:val="center"/>
              <w:rPr>
                <w:sz w:val="24"/>
                <w:szCs w:val="24"/>
                <w:lang w:val="en-GB"/>
              </w:rPr>
            </w:pPr>
            <w:r w:rsidRPr="00EB68E5">
              <w:rPr>
                <w:sz w:val="24"/>
                <w:szCs w:val="24"/>
                <w:lang w:val="en-GB"/>
              </w:rPr>
              <w:t>22. 05. 2024</w:t>
            </w:r>
          </w:p>
        </w:tc>
        <w:tc>
          <w:tcPr>
            <w:tcW w:w="1511" w:type="dxa"/>
            <w:tcBorders>
              <w:top w:val="single" w:sz="6" w:space="0" w:color="000000"/>
              <w:left w:val="single" w:sz="6" w:space="0" w:color="000000"/>
              <w:bottom w:val="single" w:sz="6" w:space="0" w:color="000000"/>
              <w:right w:val="single" w:sz="6" w:space="0" w:color="000000"/>
            </w:tcBorders>
          </w:tcPr>
          <w:p w14:paraId="1AA7A303" w14:textId="77777777" w:rsidR="00E75E2A" w:rsidRPr="00EB68E5" w:rsidRDefault="00E75E2A" w:rsidP="00A66A11">
            <w:pPr>
              <w:spacing w:after="0"/>
              <w:ind w:firstLine="0"/>
              <w:jc w:val="center"/>
              <w:rPr>
                <w:sz w:val="24"/>
                <w:szCs w:val="24"/>
                <w:lang w:val="en-GB"/>
              </w:rPr>
            </w:pPr>
            <w:r w:rsidRPr="00EB68E5">
              <w:rPr>
                <w:sz w:val="24"/>
                <w:szCs w:val="24"/>
                <w:lang w:val="en-GB"/>
              </w:rPr>
              <w:t>01</w:t>
            </w:r>
          </w:p>
        </w:tc>
        <w:tc>
          <w:tcPr>
            <w:tcW w:w="3510" w:type="dxa"/>
            <w:tcBorders>
              <w:top w:val="single" w:sz="6" w:space="0" w:color="000000"/>
              <w:left w:val="single" w:sz="6" w:space="0" w:color="000000"/>
              <w:bottom w:val="single" w:sz="6" w:space="0" w:color="000000"/>
              <w:right w:val="single" w:sz="6" w:space="0" w:color="000000"/>
            </w:tcBorders>
          </w:tcPr>
          <w:p w14:paraId="2C256F7A" w14:textId="03EBDED9" w:rsidR="00E75E2A" w:rsidRPr="00EB68E5" w:rsidRDefault="00EB68E5" w:rsidP="00A66A11">
            <w:pPr>
              <w:spacing w:after="0"/>
              <w:ind w:firstLine="0"/>
              <w:rPr>
                <w:sz w:val="24"/>
                <w:szCs w:val="24"/>
                <w:lang w:val="en-GB"/>
              </w:rPr>
            </w:pPr>
            <w:r w:rsidRPr="00EB68E5">
              <w:rPr>
                <w:sz w:val="24"/>
                <w:szCs w:val="24"/>
                <w:lang w:val="en-GB"/>
              </w:rPr>
              <w:t>Teaching Timetable for</w:t>
            </w:r>
            <w:r w:rsidR="00E75E2A" w:rsidRPr="00EB68E5">
              <w:rPr>
                <w:sz w:val="24"/>
                <w:szCs w:val="24"/>
                <w:lang w:val="en-GB"/>
              </w:rPr>
              <w:t xml:space="preserve"> A</w:t>
            </w:r>
            <w:r w:rsidRPr="00EB68E5">
              <w:rPr>
                <w:sz w:val="24"/>
                <w:szCs w:val="24"/>
                <w:lang w:val="en-GB"/>
              </w:rPr>
              <w:t>Y</w:t>
            </w:r>
            <w:r w:rsidR="00E75E2A" w:rsidRPr="00EB68E5">
              <w:rPr>
                <w:sz w:val="24"/>
                <w:szCs w:val="24"/>
                <w:lang w:val="en-GB"/>
              </w:rPr>
              <w:t xml:space="preserve"> 2024/2025</w:t>
            </w:r>
          </w:p>
        </w:tc>
        <w:tc>
          <w:tcPr>
            <w:tcW w:w="2303" w:type="dxa"/>
            <w:tcBorders>
              <w:top w:val="single" w:sz="6" w:space="0" w:color="000000"/>
              <w:left w:val="single" w:sz="6" w:space="0" w:color="000000"/>
              <w:bottom w:val="single" w:sz="6" w:space="0" w:color="000000"/>
              <w:right w:val="double" w:sz="6" w:space="0" w:color="000000"/>
            </w:tcBorders>
          </w:tcPr>
          <w:p w14:paraId="33325671" w14:textId="38C320A0" w:rsidR="00E75E2A" w:rsidRPr="00EB68E5" w:rsidRDefault="003B08A7" w:rsidP="00A66A11">
            <w:pPr>
              <w:spacing w:after="0"/>
              <w:ind w:firstLine="0"/>
              <w:rPr>
                <w:sz w:val="24"/>
                <w:szCs w:val="24"/>
                <w:lang w:val="en-GB"/>
              </w:rPr>
            </w:pPr>
            <w:r>
              <w:rPr>
                <w:sz w:val="24"/>
                <w:szCs w:val="24"/>
                <w:lang w:val="en-GB"/>
              </w:rPr>
              <w:t xml:space="preserve">Document </w:t>
            </w:r>
            <w:r w:rsidR="00EB68E5" w:rsidRPr="00EB68E5">
              <w:rPr>
                <w:sz w:val="24"/>
                <w:szCs w:val="24"/>
                <w:lang w:val="en-GB"/>
              </w:rPr>
              <w:t>Creation</w:t>
            </w:r>
          </w:p>
        </w:tc>
      </w:tr>
      <w:tr w:rsidR="00305D4D" w:rsidRPr="0005270A" w14:paraId="1605E9CC" w14:textId="77777777" w:rsidTr="00A66A11">
        <w:tc>
          <w:tcPr>
            <w:tcW w:w="1888" w:type="dxa"/>
            <w:tcBorders>
              <w:top w:val="single" w:sz="6" w:space="0" w:color="000000"/>
              <w:left w:val="double" w:sz="6" w:space="0" w:color="000000"/>
              <w:bottom w:val="single" w:sz="6" w:space="0" w:color="000000"/>
              <w:right w:val="single" w:sz="6" w:space="0" w:color="000000"/>
            </w:tcBorders>
          </w:tcPr>
          <w:p w14:paraId="62C337E4" w14:textId="77777777" w:rsidR="00E75E2A" w:rsidRPr="00EB68E5" w:rsidRDefault="00E75E2A" w:rsidP="00A66A11">
            <w:pPr>
              <w:ind w:firstLine="0"/>
              <w:jc w:val="center"/>
              <w:rPr>
                <w:sz w:val="24"/>
                <w:szCs w:val="24"/>
                <w:lang w:val="en-GB"/>
              </w:rPr>
            </w:pPr>
          </w:p>
        </w:tc>
        <w:tc>
          <w:tcPr>
            <w:tcW w:w="1511" w:type="dxa"/>
            <w:tcBorders>
              <w:top w:val="single" w:sz="6" w:space="0" w:color="000000"/>
              <w:left w:val="single" w:sz="6" w:space="0" w:color="000000"/>
              <w:bottom w:val="single" w:sz="6" w:space="0" w:color="000000"/>
              <w:right w:val="single" w:sz="6" w:space="0" w:color="000000"/>
            </w:tcBorders>
          </w:tcPr>
          <w:p w14:paraId="76441A44" w14:textId="77777777" w:rsidR="00E75E2A" w:rsidRPr="00EB68E5" w:rsidRDefault="00E75E2A" w:rsidP="00A66A11">
            <w:pPr>
              <w:ind w:firstLine="0"/>
              <w:jc w:val="center"/>
              <w:rPr>
                <w:sz w:val="24"/>
                <w:szCs w:val="24"/>
                <w:lang w:val="en-GB"/>
              </w:rPr>
            </w:pPr>
          </w:p>
        </w:tc>
        <w:tc>
          <w:tcPr>
            <w:tcW w:w="3510" w:type="dxa"/>
            <w:tcBorders>
              <w:top w:val="single" w:sz="6" w:space="0" w:color="000000"/>
              <w:left w:val="single" w:sz="6" w:space="0" w:color="000000"/>
              <w:bottom w:val="single" w:sz="6" w:space="0" w:color="000000"/>
              <w:right w:val="single" w:sz="6" w:space="0" w:color="000000"/>
            </w:tcBorders>
          </w:tcPr>
          <w:p w14:paraId="2DB086E2" w14:textId="77777777" w:rsidR="00E75E2A" w:rsidRPr="00EB68E5" w:rsidRDefault="00E75E2A" w:rsidP="00A66A11">
            <w:pPr>
              <w:spacing w:after="0"/>
              <w:ind w:firstLine="0"/>
              <w:rPr>
                <w:sz w:val="24"/>
                <w:szCs w:val="24"/>
                <w:lang w:val="en-GB"/>
              </w:rPr>
            </w:pPr>
          </w:p>
        </w:tc>
        <w:tc>
          <w:tcPr>
            <w:tcW w:w="2303" w:type="dxa"/>
            <w:tcBorders>
              <w:top w:val="single" w:sz="6" w:space="0" w:color="000000"/>
              <w:left w:val="single" w:sz="6" w:space="0" w:color="000000"/>
              <w:bottom w:val="single" w:sz="6" w:space="0" w:color="000000"/>
              <w:right w:val="double" w:sz="6" w:space="0" w:color="000000"/>
            </w:tcBorders>
          </w:tcPr>
          <w:p w14:paraId="68336065" w14:textId="77777777" w:rsidR="00E75E2A" w:rsidRPr="00EB68E5" w:rsidRDefault="00E75E2A" w:rsidP="00A66A11">
            <w:pPr>
              <w:ind w:firstLine="0"/>
              <w:rPr>
                <w:sz w:val="24"/>
                <w:szCs w:val="24"/>
                <w:lang w:val="en-GB"/>
              </w:rPr>
            </w:pPr>
          </w:p>
        </w:tc>
      </w:tr>
      <w:tr w:rsidR="00305D4D" w:rsidRPr="0005270A" w14:paraId="666E1521" w14:textId="77777777" w:rsidTr="00A66A11">
        <w:trPr>
          <w:trHeight w:val="194"/>
        </w:trPr>
        <w:tc>
          <w:tcPr>
            <w:tcW w:w="1888" w:type="dxa"/>
            <w:tcBorders>
              <w:top w:val="single" w:sz="6" w:space="0" w:color="000000"/>
              <w:left w:val="double" w:sz="6" w:space="0" w:color="000000"/>
              <w:bottom w:val="double" w:sz="6" w:space="0" w:color="000000"/>
              <w:right w:val="single" w:sz="6" w:space="0" w:color="000000"/>
            </w:tcBorders>
          </w:tcPr>
          <w:p w14:paraId="7BE6E82F" w14:textId="77777777" w:rsidR="00E75E2A" w:rsidRPr="00EB68E5" w:rsidRDefault="00E75E2A" w:rsidP="00A66A11">
            <w:pPr>
              <w:spacing w:after="0"/>
              <w:rPr>
                <w:sz w:val="24"/>
                <w:szCs w:val="24"/>
                <w:lang w:val="en-GB"/>
              </w:rPr>
            </w:pPr>
          </w:p>
        </w:tc>
        <w:tc>
          <w:tcPr>
            <w:tcW w:w="1511" w:type="dxa"/>
            <w:tcBorders>
              <w:top w:val="single" w:sz="6" w:space="0" w:color="000000"/>
              <w:left w:val="single" w:sz="6" w:space="0" w:color="000000"/>
              <w:bottom w:val="double" w:sz="6" w:space="0" w:color="000000"/>
              <w:right w:val="single" w:sz="6" w:space="0" w:color="000000"/>
            </w:tcBorders>
          </w:tcPr>
          <w:p w14:paraId="6466524D" w14:textId="77777777" w:rsidR="00E75E2A" w:rsidRPr="00EB68E5" w:rsidRDefault="00E75E2A" w:rsidP="00A66A11">
            <w:pPr>
              <w:spacing w:after="0"/>
              <w:rPr>
                <w:sz w:val="24"/>
                <w:szCs w:val="24"/>
                <w:lang w:val="en-GB"/>
              </w:rPr>
            </w:pPr>
          </w:p>
        </w:tc>
        <w:tc>
          <w:tcPr>
            <w:tcW w:w="3510" w:type="dxa"/>
            <w:tcBorders>
              <w:top w:val="single" w:sz="6" w:space="0" w:color="000000"/>
              <w:left w:val="single" w:sz="6" w:space="0" w:color="000000"/>
              <w:bottom w:val="double" w:sz="6" w:space="0" w:color="000000"/>
              <w:right w:val="single" w:sz="6" w:space="0" w:color="000000"/>
            </w:tcBorders>
          </w:tcPr>
          <w:p w14:paraId="44703E4C" w14:textId="77777777" w:rsidR="00E75E2A" w:rsidRPr="00EB68E5" w:rsidRDefault="00E75E2A" w:rsidP="00A66A11">
            <w:pPr>
              <w:spacing w:after="0"/>
              <w:rPr>
                <w:sz w:val="24"/>
                <w:szCs w:val="24"/>
                <w:lang w:val="en-GB"/>
              </w:rPr>
            </w:pPr>
          </w:p>
        </w:tc>
        <w:tc>
          <w:tcPr>
            <w:tcW w:w="2303" w:type="dxa"/>
            <w:tcBorders>
              <w:top w:val="single" w:sz="6" w:space="0" w:color="000000"/>
              <w:left w:val="single" w:sz="6" w:space="0" w:color="000000"/>
              <w:bottom w:val="double" w:sz="6" w:space="0" w:color="000000"/>
              <w:right w:val="double" w:sz="6" w:space="0" w:color="000000"/>
            </w:tcBorders>
          </w:tcPr>
          <w:p w14:paraId="2112B9C9" w14:textId="77777777" w:rsidR="00E75E2A" w:rsidRPr="00EB68E5" w:rsidRDefault="00E75E2A" w:rsidP="00A66A11">
            <w:pPr>
              <w:spacing w:after="0"/>
              <w:rPr>
                <w:sz w:val="24"/>
                <w:szCs w:val="24"/>
                <w:lang w:val="en-GB"/>
              </w:rPr>
            </w:pPr>
          </w:p>
        </w:tc>
      </w:tr>
    </w:tbl>
    <w:p w14:paraId="282D8D46" w14:textId="77777777" w:rsidR="00E75E2A" w:rsidRPr="0005270A" w:rsidRDefault="00E75E2A" w:rsidP="00E75E2A">
      <w:pPr>
        <w:spacing w:after="0"/>
        <w:ind w:firstLine="0"/>
        <w:jc w:val="both"/>
        <w:rPr>
          <w:sz w:val="24"/>
          <w:szCs w:val="24"/>
        </w:rPr>
      </w:pPr>
    </w:p>
    <w:p w14:paraId="5E51CEB4" w14:textId="77777777" w:rsidR="00DD26F3" w:rsidRDefault="00DD26F3"/>
    <w:sectPr w:rsidR="00DD26F3" w:rsidSect="00E75E2A">
      <w:headerReference w:type="default" r:id="rId7"/>
      <w:footerReference w:type="default" r:id="rId8"/>
      <w:pgSz w:w="11906" w:h="16838" w:code="9"/>
      <w:pgMar w:top="899" w:right="1226" w:bottom="72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73845D" w14:textId="77777777" w:rsidR="006D4839" w:rsidRDefault="006D4839" w:rsidP="000E08DD">
      <w:pPr>
        <w:spacing w:after="0"/>
      </w:pPr>
      <w:r>
        <w:separator/>
      </w:r>
    </w:p>
  </w:endnote>
  <w:endnote w:type="continuationSeparator" w:id="0">
    <w:p w14:paraId="5DCDE9EF" w14:textId="77777777" w:rsidR="006D4839" w:rsidRDefault="006D4839" w:rsidP="000E08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J Baskerville TxN">
    <w:altName w:val="Calibri"/>
    <w:charset w:val="00"/>
    <w:family w:val="auto"/>
    <w:pitch w:val="variable"/>
    <w:sig w:usb0="80000027" w:usb1="40000000" w:usb2="00000000" w:usb3="00000000" w:csb0="0000008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04A06" w14:textId="77777777" w:rsidR="00671197" w:rsidRDefault="00000000">
    <w:pPr>
      <w:pStyle w:val="Zpat"/>
      <w:jc w:val="center"/>
    </w:pPr>
    <w:r>
      <w:fldChar w:fldCharType="begin"/>
    </w:r>
    <w:r>
      <w:instrText>PAGE   \* MERGEFORMAT</w:instrText>
    </w:r>
    <w:r>
      <w:fldChar w:fldCharType="separate"/>
    </w:r>
    <w:r>
      <w:rPr>
        <w:noProof/>
      </w:rPr>
      <w:t>3</w:t>
    </w:r>
    <w:r>
      <w:fldChar w:fldCharType="end"/>
    </w:r>
  </w:p>
  <w:p w14:paraId="61F4B25A" w14:textId="77777777" w:rsidR="00671197" w:rsidRDefault="0067119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FA4DB2" w14:textId="77777777" w:rsidR="006D4839" w:rsidRDefault="006D4839" w:rsidP="000E08DD">
      <w:pPr>
        <w:spacing w:after="0"/>
      </w:pPr>
      <w:r>
        <w:separator/>
      </w:r>
    </w:p>
  </w:footnote>
  <w:footnote w:type="continuationSeparator" w:id="0">
    <w:p w14:paraId="13ED4778" w14:textId="77777777" w:rsidR="006D4839" w:rsidRDefault="006D4839" w:rsidP="000E08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5A3B0" w14:textId="708CED27" w:rsidR="00671197" w:rsidRDefault="00E75E2A" w:rsidP="00AA5F4B">
    <w:pPr>
      <w:pStyle w:val="Zhlav"/>
      <w:rPr>
        <w:rFonts w:ascii="J Baskerville TxN" w:hAnsi="J Baskerville TxN" w:cs="J Baskerville TxN"/>
        <w:b/>
        <w:bCs/>
        <w:noProof/>
      </w:rPr>
    </w:pPr>
    <w:r w:rsidRPr="00397A6A">
      <w:rPr>
        <w:rFonts w:ascii="J Baskerville TxN" w:hAnsi="J Baskerville TxN" w:cs="J Baskerville TxN"/>
        <w:b/>
        <w:noProof/>
      </w:rPr>
      <w:drawing>
        <wp:inline distT="0" distB="0" distL="0" distR="0" wp14:anchorId="461C9DFC" wp14:editId="0AD6E146">
          <wp:extent cx="2233295" cy="322580"/>
          <wp:effectExtent l="0" t="0" r="0" b="1270"/>
          <wp:docPr id="179749773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3295" cy="322580"/>
                  </a:xfrm>
                  <a:prstGeom prst="rect">
                    <a:avLst/>
                  </a:prstGeom>
                  <a:noFill/>
                  <a:ln>
                    <a:noFill/>
                  </a:ln>
                </pic:spPr>
              </pic:pic>
            </a:graphicData>
          </a:graphic>
        </wp:inline>
      </w:drawing>
    </w:r>
    <w:r>
      <w:rPr>
        <w:rFonts w:ascii="J Baskerville TxN" w:hAnsi="J Baskerville TxN" w:cs="J Baskerville TxN"/>
        <w:b/>
        <w:noProof/>
      </w:rPr>
      <w:t xml:space="preserve">                                                                                                     </w:t>
    </w:r>
    <w:r w:rsidRPr="001213D1">
      <w:rPr>
        <w:rFonts w:ascii="J Baskerville TxN" w:hAnsi="J Baskerville TxN" w:cs="J Baskerville TxN"/>
        <w:noProof/>
      </w:rPr>
      <w:t>RD/</w:t>
    </w:r>
    <w:r>
      <w:rPr>
        <w:rFonts w:ascii="J Baskerville TxN" w:hAnsi="J Baskerville TxN" w:cs="J Baskerville TxN"/>
        <w:noProof/>
      </w:rPr>
      <w:t>06</w:t>
    </w:r>
    <w:r w:rsidRPr="001213D1">
      <w:rPr>
        <w:rFonts w:ascii="J Baskerville TxN" w:hAnsi="J Baskerville TxN" w:cs="J Baskerville TxN"/>
        <w:noProof/>
      </w:rPr>
      <w:t>/202</w:t>
    </w:r>
    <w:r>
      <w:rPr>
        <w:rFonts w:ascii="J Baskerville TxN" w:hAnsi="J Baskerville TxN" w:cs="J Baskerville TxN"/>
        <w:noProof/>
      </w:rPr>
      <w:t>4</w:t>
    </w:r>
  </w:p>
  <w:p w14:paraId="4EC57A4B" w14:textId="77777777" w:rsidR="00671197" w:rsidRDefault="00671197" w:rsidP="00AA5F4B">
    <w:pPr>
      <w:pStyle w:val="Zhlav"/>
      <w:rPr>
        <w:rFonts w:ascii="J Baskerville TxN" w:hAnsi="J Baskerville TxN" w:cs="J Baskerville TxN"/>
        <w:b/>
        <w:bCs/>
        <w:noProof/>
      </w:rPr>
    </w:pPr>
  </w:p>
  <w:p w14:paraId="08F1638B" w14:textId="5BD102EA" w:rsidR="00671197" w:rsidRPr="001C3952" w:rsidRDefault="00193FE5" w:rsidP="00AA5F4B">
    <w:pPr>
      <w:pStyle w:val="Zhlav"/>
      <w:spacing w:after="120"/>
      <w:jc w:val="center"/>
      <w:rPr>
        <w:i/>
        <w:iCs/>
        <w:lang w:val="en-GB"/>
      </w:rPr>
    </w:pPr>
    <w:r w:rsidRPr="001C3952">
      <w:rPr>
        <w:i/>
        <w:iCs/>
        <w:lang w:val="en-GB"/>
      </w:rPr>
      <w:t>Internal Standards of the Faculty of Logistics and Crisis Management of the Tomas Bata University in Zlín</w:t>
    </w:r>
  </w:p>
  <w:p w14:paraId="2F848C3C" w14:textId="5641B789" w:rsidR="00671197" w:rsidRDefault="00E75E2A">
    <w:pPr>
      <w:pStyle w:val="Zhlav"/>
    </w:pPr>
    <w:r>
      <w:rPr>
        <w:noProof/>
      </w:rPr>
      <mc:AlternateContent>
        <mc:Choice Requires="wps">
          <w:drawing>
            <wp:anchor distT="4294967294" distB="4294967294" distL="114300" distR="114300" simplePos="0" relativeHeight="251659264" behindDoc="0" locked="0" layoutInCell="1" allowOverlap="1" wp14:anchorId="76917AB0" wp14:editId="65D27790">
              <wp:simplePos x="0" y="0"/>
              <wp:positionH relativeFrom="column">
                <wp:posOffset>0</wp:posOffset>
              </wp:positionH>
              <wp:positionV relativeFrom="paragraph">
                <wp:posOffset>-1</wp:posOffset>
              </wp:positionV>
              <wp:extent cx="5791200" cy="0"/>
              <wp:effectExtent l="0" t="0" r="0" b="0"/>
              <wp:wrapNone/>
              <wp:docPr id="2"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F6829" id="Přímá spojnice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76DCA"/>
    <w:multiLevelType w:val="hybridMultilevel"/>
    <w:tmpl w:val="421E00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F8C1F6E"/>
    <w:multiLevelType w:val="hybridMultilevel"/>
    <w:tmpl w:val="D1E6ECCE"/>
    <w:lvl w:ilvl="0" w:tplc="A6545F48">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666595004">
    <w:abstractNumId w:val="0"/>
  </w:num>
  <w:num w:numId="2" w16cid:durableId="1152913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E2A"/>
    <w:rsid w:val="00005AB4"/>
    <w:rsid w:val="00015E04"/>
    <w:rsid w:val="000342F7"/>
    <w:rsid w:val="0004495F"/>
    <w:rsid w:val="000621ED"/>
    <w:rsid w:val="00070CCE"/>
    <w:rsid w:val="00090F1C"/>
    <w:rsid w:val="000A246E"/>
    <w:rsid w:val="000C1AAD"/>
    <w:rsid w:val="000E08DD"/>
    <w:rsid w:val="000E3496"/>
    <w:rsid w:val="000F04D4"/>
    <w:rsid w:val="000F1869"/>
    <w:rsid w:val="0011187D"/>
    <w:rsid w:val="00193FE5"/>
    <w:rsid w:val="001C3952"/>
    <w:rsid w:val="001E5499"/>
    <w:rsid w:val="002400B3"/>
    <w:rsid w:val="002B7CDB"/>
    <w:rsid w:val="002E65A1"/>
    <w:rsid w:val="00305D4D"/>
    <w:rsid w:val="003B08A7"/>
    <w:rsid w:val="003C3403"/>
    <w:rsid w:val="003C7E32"/>
    <w:rsid w:val="003D2534"/>
    <w:rsid w:val="003E20CF"/>
    <w:rsid w:val="003F5679"/>
    <w:rsid w:val="004056DE"/>
    <w:rsid w:val="00407A67"/>
    <w:rsid w:val="00413D2F"/>
    <w:rsid w:val="004257B1"/>
    <w:rsid w:val="004B1656"/>
    <w:rsid w:val="004B665E"/>
    <w:rsid w:val="004C34DA"/>
    <w:rsid w:val="004E796C"/>
    <w:rsid w:val="004F328D"/>
    <w:rsid w:val="00510434"/>
    <w:rsid w:val="00513913"/>
    <w:rsid w:val="00524CF2"/>
    <w:rsid w:val="00534062"/>
    <w:rsid w:val="0059004B"/>
    <w:rsid w:val="005914AC"/>
    <w:rsid w:val="005932D2"/>
    <w:rsid w:val="005F6FE2"/>
    <w:rsid w:val="006128EB"/>
    <w:rsid w:val="00624155"/>
    <w:rsid w:val="00671197"/>
    <w:rsid w:val="006725E2"/>
    <w:rsid w:val="00674E19"/>
    <w:rsid w:val="00693910"/>
    <w:rsid w:val="006B562B"/>
    <w:rsid w:val="006C0E73"/>
    <w:rsid w:val="006D4839"/>
    <w:rsid w:val="0078023B"/>
    <w:rsid w:val="007925F4"/>
    <w:rsid w:val="007B41D2"/>
    <w:rsid w:val="007E1F81"/>
    <w:rsid w:val="00843275"/>
    <w:rsid w:val="00846FE2"/>
    <w:rsid w:val="00847237"/>
    <w:rsid w:val="00862A44"/>
    <w:rsid w:val="00865136"/>
    <w:rsid w:val="00865861"/>
    <w:rsid w:val="00876D68"/>
    <w:rsid w:val="00877F1A"/>
    <w:rsid w:val="008A4296"/>
    <w:rsid w:val="008F1350"/>
    <w:rsid w:val="00934A56"/>
    <w:rsid w:val="00971C61"/>
    <w:rsid w:val="0098342D"/>
    <w:rsid w:val="009943A5"/>
    <w:rsid w:val="00997AF1"/>
    <w:rsid w:val="009F6DF8"/>
    <w:rsid w:val="00A11546"/>
    <w:rsid w:val="00A22ACE"/>
    <w:rsid w:val="00A30445"/>
    <w:rsid w:val="00A400AC"/>
    <w:rsid w:val="00A41C55"/>
    <w:rsid w:val="00A44ACF"/>
    <w:rsid w:val="00A940F3"/>
    <w:rsid w:val="00AD26C1"/>
    <w:rsid w:val="00AD42CD"/>
    <w:rsid w:val="00B91E15"/>
    <w:rsid w:val="00BA32F9"/>
    <w:rsid w:val="00BB29AC"/>
    <w:rsid w:val="00BF17F6"/>
    <w:rsid w:val="00C368F0"/>
    <w:rsid w:val="00C72563"/>
    <w:rsid w:val="00C73295"/>
    <w:rsid w:val="00C7519F"/>
    <w:rsid w:val="00C84D87"/>
    <w:rsid w:val="00C9230C"/>
    <w:rsid w:val="00D05465"/>
    <w:rsid w:val="00D43D26"/>
    <w:rsid w:val="00D453DD"/>
    <w:rsid w:val="00D64DD1"/>
    <w:rsid w:val="00D81DF2"/>
    <w:rsid w:val="00D84BF6"/>
    <w:rsid w:val="00D917F4"/>
    <w:rsid w:val="00DA6D10"/>
    <w:rsid w:val="00DB4D6D"/>
    <w:rsid w:val="00DD26F3"/>
    <w:rsid w:val="00DF06B5"/>
    <w:rsid w:val="00E75E2A"/>
    <w:rsid w:val="00E93DB7"/>
    <w:rsid w:val="00EB68E5"/>
    <w:rsid w:val="00EC4FCB"/>
    <w:rsid w:val="00EC71E8"/>
    <w:rsid w:val="00EF64C7"/>
    <w:rsid w:val="00F0328D"/>
    <w:rsid w:val="00F10F6F"/>
    <w:rsid w:val="00F36FCB"/>
    <w:rsid w:val="00F479F0"/>
    <w:rsid w:val="00F61351"/>
    <w:rsid w:val="00FB6DBB"/>
    <w:rsid w:val="00FC1F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70B6D"/>
  <w15:chartTrackingRefBased/>
  <w15:docId w15:val="{7F79F006-A7C5-406A-9B0B-39A3E2926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E2A"/>
    <w:pPr>
      <w:spacing w:after="120" w:line="240" w:lineRule="auto"/>
      <w:ind w:firstLine="709"/>
    </w:pPr>
    <w:rPr>
      <w:rFonts w:ascii="Times New Roman" w:eastAsia="Times New Roman" w:hAnsi="Times New Roman" w:cs="Times New Roman"/>
      <w:kern w:val="0"/>
      <w:szCs w:val="20"/>
      <w:lang w:eastAsia="cs-CZ"/>
      <w14:ligatures w14:val="none"/>
    </w:rPr>
  </w:style>
  <w:style w:type="paragraph" w:styleId="Nadpis1">
    <w:name w:val="heading 1"/>
    <w:basedOn w:val="Normln"/>
    <w:next w:val="Normln"/>
    <w:link w:val="Nadpis1Char"/>
    <w:uiPriority w:val="99"/>
    <w:qFormat/>
    <w:rsid w:val="00E75E2A"/>
    <w:pPr>
      <w:keepNext/>
      <w:overflowPunct w:val="0"/>
      <w:autoSpaceDE w:val="0"/>
      <w:autoSpaceDN w:val="0"/>
      <w:adjustRightInd w:val="0"/>
      <w:spacing w:before="120" w:after="0"/>
      <w:ind w:firstLine="0"/>
      <w:jc w:val="center"/>
      <w:outlineLvl w:val="0"/>
    </w:pPr>
    <w:rPr>
      <w:b/>
      <w:sz w:val="24"/>
      <w:u w:val="single"/>
    </w:rPr>
  </w:style>
  <w:style w:type="paragraph" w:styleId="Nadpis3">
    <w:name w:val="heading 3"/>
    <w:basedOn w:val="Normln"/>
    <w:next w:val="Normln"/>
    <w:link w:val="Nadpis3Char"/>
    <w:uiPriority w:val="99"/>
    <w:qFormat/>
    <w:rsid w:val="00E75E2A"/>
    <w:pPr>
      <w:keepNext/>
      <w:spacing w:before="120" w:after="0"/>
      <w:ind w:firstLine="0"/>
      <w:outlineLvl w:val="2"/>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E75E2A"/>
    <w:rPr>
      <w:rFonts w:ascii="Times New Roman" w:eastAsia="Times New Roman" w:hAnsi="Times New Roman" w:cs="Times New Roman"/>
      <w:b/>
      <w:kern w:val="0"/>
      <w:sz w:val="24"/>
      <w:szCs w:val="20"/>
      <w:u w:val="single"/>
      <w:lang w:eastAsia="cs-CZ"/>
      <w14:ligatures w14:val="none"/>
    </w:rPr>
  </w:style>
  <w:style w:type="character" w:customStyle="1" w:styleId="Nadpis3Char">
    <w:name w:val="Nadpis 3 Char"/>
    <w:basedOn w:val="Standardnpsmoodstavce"/>
    <w:link w:val="Nadpis3"/>
    <w:uiPriority w:val="99"/>
    <w:rsid w:val="00E75E2A"/>
    <w:rPr>
      <w:rFonts w:ascii="Times New Roman" w:eastAsia="Times New Roman" w:hAnsi="Times New Roman" w:cs="Times New Roman"/>
      <w:b/>
      <w:bCs/>
      <w:kern w:val="0"/>
      <w:sz w:val="20"/>
      <w:szCs w:val="20"/>
      <w:lang w:eastAsia="cs-CZ"/>
      <w14:ligatures w14:val="none"/>
    </w:rPr>
  </w:style>
  <w:style w:type="paragraph" w:customStyle="1" w:styleId="normln1">
    <w:name w:val="normln1"/>
    <w:basedOn w:val="Normln"/>
    <w:rsid w:val="00E75E2A"/>
    <w:pPr>
      <w:spacing w:after="0"/>
      <w:ind w:firstLine="0"/>
      <w:jc w:val="both"/>
    </w:pPr>
    <w:rPr>
      <w:rFonts w:eastAsia="Arial Unicode MS"/>
      <w:b/>
      <w:bCs/>
      <w:sz w:val="18"/>
      <w:szCs w:val="18"/>
    </w:rPr>
  </w:style>
  <w:style w:type="paragraph" w:styleId="Zhlav">
    <w:name w:val="header"/>
    <w:basedOn w:val="Normln"/>
    <w:link w:val="ZhlavChar"/>
    <w:rsid w:val="00E75E2A"/>
    <w:pPr>
      <w:tabs>
        <w:tab w:val="center" w:pos="4536"/>
        <w:tab w:val="right" w:pos="9072"/>
      </w:tabs>
      <w:spacing w:after="0"/>
      <w:ind w:firstLine="0"/>
    </w:pPr>
    <w:rPr>
      <w:sz w:val="20"/>
    </w:rPr>
  </w:style>
  <w:style w:type="character" w:customStyle="1" w:styleId="ZhlavChar">
    <w:name w:val="Záhlaví Char"/>
    <w:basedOn w:val="Standardnpsmoodstavce"/>
    <w:link w:val="Zhlav"/>
    <w:rsid w:val="00E75E2A"/>
    <w:rPr>
      <w:rFonts w:ascii="Times New Roman" w:eastAsia="Times New Roman" w:hAnsi="Times New Roman" w:cs="Times New Roman"/>
      <w:kern w:val="0"/>
      <w:sz w:val="20"/>
      <w:szCs w:val="20"/>
      <w:lang w:eastAsia="cs-CZ"/>
      <w14:ligatures w14:val="none"/>
    </w:rPr>
  </w:style>
  <w:style w:type="paragraph" w:styleId="Zpat">
    <w:name w:val="footer"/>
    <w:basedOn w:val="Normln"/>
    <w:link w:val="ZpatChar"/>
    <w:uiPriority w:val="99"/>
    <w:rsid w:val="00E75E2A"/>
    <w:pPr>
      <w:tabs>
        <w:tab w:val="center" w:pos="4536"/>
        <w:tab w:val="right" w:pos="9072"/>
      </w:tabs>
    </w:pPr>
  </w:style>
  <w:style w:type="character" w:customStyle="1" w:styleId="ZpatChar">
    <w:name w:val="Zápatí Char"/>
    <w:basedOn w:val="Standardnpsmoodstavce"/>
    <w:link w:val="Zpat"/>
    <w:uiPriority w:val="99"/>
    <w:rsid w:val="00E75E2A"/>
    <w:rPr>
      <w:rFonts w:ascii="Times New Roman" w:eastAsia="Times New Roman" w:hAnsi="Times New Roman" w:cs="Times New Roman"/>
      <w:kern w:val="0"/>
      <w:szCs w:val="20"/>
      <w:lang w:eastAsia="cs-CZ"/>
      <w14:ligatures w14:val="none"/>
    </w:rPr>
  </w:style>
  <w:style w:type="paragraph" w:styleId="Odstavecseseznamem">
    <w:name w:val="List Paragraph"/>
    <w:basedOn w:val="Normln"/>
    <w:uiPriority w:val="99"/>
    <w:qFormat/>
    <w:rsid w:val="00E75E2A"/>
    <w:pPr>
      <w:spacing w:after="0"/>
      <w:ind w:left="720" w:firstLine="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6</Pages>
  <Words>1192</Words>
  <Characters>7038</Characters>
  <Application>Microsoft Office Word</Application>
  <DocSecurity>0</DocSecurity>
  <Lines>58</Lines>
  <Paragraphs>16</Paragraphs>
  <ScaleCrop>false</ScaleCrop>
  <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Pitrová</dc:creator>
  <cp:keywords/>
  <dc:description/>
  <cp:lastModifiedBy>Kateřina Pitrová</cp:lastModifiedBy>
  <cp:revision>109</cp:revision>
  <dcterms:created xsi:type="dcterms:W3CDTF">2024-07-15T05:05:00Z</dcterms:created>
  <dcterms:modified xsi:type="dcterms:W3CDTF">2024-07-15T10:04:00Z</dcterms:modified>
</cp:coreProperties>
</file>